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716" w14:textId="77777777" w:rsidR="00634306" w:rsidRDefault="00425FAC" w:rsidP="00704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1EE28A" wp14:editId="64E58F50">
            <wp:extent cx="5890260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38" cy="93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F70C433" w14:textId="77777777" w:rsidR="00634306" w:rsidRDefault="00634306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23A003" w14:textId="77777777" w:rsidR="00634306" w:rsidRDefault="00634306" w:rsidP="007048F4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5BE5182" w14:textId="77777777" w:rsidR="00E20E54" w:rsidRDefault="00E20E54" w:rsidP="007048F4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58"/>
      </w:tblGrid>
      <w:tr w:rsidR="00634306" w:rsidRPr="00873687" w14:paraId="610EA209" w14:textId="77777777" w:rsidTr="009E1035">
        <w:tc>
          <w:tcPr>
            <w:tcW w:w="8613" w:type="dxa"/>
          </w:tcPr>
          <w:p w14:paraId="6149A777" w14:textId="72FBB66C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C3A5D">
              <w:rPr>
                <w:sz w:val="28"/>
                <w:szCs w:val="28"/>
              </w:rPr>
              <w:t>Паспорт про</w:t>
            </w:r>
            <w:r>
              <w:rPr>
                <w:sz w:val="28"/>
                <w:szCs w:val="28"/>
              </w:rPr>
              <w:t>граммы……………………………………………………</w:t>
            </w:r>
          </w:p>
        </w:tc>
        <w:tc>
          <w:tcPr>
            <w:tcW w:w="958" w:type="dxa"/>
          </w:tcPr>
          <w:p w14:paraId="61AA65C2" w14:textId="77777777" w:rsidR="00634306" w:rsidRPr="00873687" w:rsidRDefault="00634306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4306" w:rsidRPr="00873687" w14:paraId="6BE852F4" w14:textId="77777777" w:rsidTr="009E1035">
        <w:tc>
          <w:tcPr>
            <w:tcW w:w="8613" w:type="dxa"/>
          </w:tcPr>
          <w:p w14:paraId="096B15F4" w14:textId="520FA45A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C3A5D">
              <w:rPr>
                <w:sz w:val="28"/>
                <w:szCs w:val="28"/>
              </w:rPr>
              <w:t>Пояснительна</w:t>
            </w:r>
            <w:r>
              <w:rPr>
                <w:sz w:val="28"/>
                <w:szCs w:val="28"/>
              </w:rPr>
              <w:t>я записка……………………………………………</w:t>
            </w:r>
            <w:r w:rsidR="006F7E9A">
              <w:rPr>
                <w:sz w:val="28"/>
                <w:szCs w:val="28"/>
              </w:rPr>
              <w:t>…..</w:t>
            </w:r>
          </w:p>
        </w:tc>
        <w:tc>
          <w:tcPr>
            <w:tcW w:w="958" w:type="dxa"/>
          </w:tcPr>
          <w:p w14:paraId="6C35ED95" w14:textId="31204EF9" w:rsidR="00634306" w:rsidRPr="00873687" w:rsidRDefault="001107FF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34306" w:rsidRPr="00873687" w14:paraId="058BC8A7" w14:textId="77777777" w:rsidTr="009E1035">
        <w:tc>
          <w:tcPr>
            <w:tcW w:w="8613" w:type="dxa"/>
          </w:tcPr>
          <w:p w14:paraId="4AC35526" w14:textId="4E88E84D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C3A5D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изна………………………………………………………………</w:t>
            </w:r>
            <w:r w:rsidR="006F7E9A">
              <w:rPr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14:paraId="42A66C0B" w14:textId="77777777" w:rsidR="00634306" w:rsidRPr="00873687" w:rsidRDefault="00634306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306" w:rsidRPr="00873687" w14:paraId="2A02A974" w14:textId="77777777" w:rsidTr="009E1035">
        <w:tc>
          <w:tcPr>
            <w:tcW w:w="8613" w:type="dxa"/>
          </w:tcPr>
          <w:p w14:paraId="5E9D5C4C" w14:textId="61531F93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C3A5D">
              <w:rPr>
                <w:sz w:val="28"/>
                <w:szCs w:val="28"/>
              </w:rPr>
              <w:t>Актуаль</w:t>
            </w:r>
            <w:r>
              <w:rPr>
                <w:sz w:val="28"/>
                <w:szCs w:val="28"/>
              </w:rPr>
              <w:t>ность…………………………………………………………</w:t>
            </w:r>
          </w:p>
        </w:tc>
        <w:tc>
          <w:tcPr>
            <w:tcW w:w="958" w:type="dxa"/>
          </w:tcPr>
          <w:p w14:paraId="55EAC133" w14:textId="6777511C" w:rsidR="00634306" w:rsidRPr="00873687" w:rsidRDefault="001107FF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306" w:rsidRPr="00873687" w14:paraId="14209A8F" w14:textId="77777777" w:rsidTr="009E1035">
        <w:tc>
          <w:tcPr>
            <w:tcW w:w="8613" w:type="dxa"/>
          </w:tcPr>
          <w:p w14:paraId="432B9E82" w14:textId="77777777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C3A5D">
              <w:rPr>
                <w:sz w:val="28"/>
                <w:szCs w:val="28"/>
              </w:rPr>
              <w:t>Педагогическая ц</w:t>
            </w:r>
            <w:r>
              <w:rPr>
                <w:sz w:val="28"/>
                <w:szCs w:val="28"/>
              </w:rPr>
              <w:t>елесообразность……………………………………</w:t>
            </w:r>
          </w:p>
        </w:tc>
        <w:tc>
          <w:tcPr>
            <w:tcW w:w="958" w:type="dxa"/>
          </w:tcPr>
          <w:p w14:paraId="7B6CB31F" w14:textId="33FE9BF5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306" w:rsidRPr="00873687" w14:paraId="6763B176" w14:textId="77777777" w:rsidTr="009E1035">
        <w:tc>
          <w:tcPr>
            <w:tcW w:w="8613" w:type="dxa"/>
          </w:tcPr>
          <w:p w14:paraId="41D621D0" w14:textId="03A419AE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4C3A5D">
              <w:rPr>
                <w:sz w:val="28"/>
                <w:szCs w:val="28"/>
              </w:rPr>
              <w:t>Цели и з</w:t>
            </w:r>
            <w:r>
              <w:rPr>
                <w:sz w:val="28"/>
                <w:szCs w:val="28"/>
              </w:rPr>
              <w:t>адачи………………………………………………………</w:t>
            </w:r>
            <w:r w:rsidR="006F7E9A">
              <w:rPr>
                <w:sz w:val="28"/>
                <w:szCs w:val="28"/>
              </w:rPr>
              <w:t>…..</w:t>
            </w:r>
          </w:p>
        </w:tc>
        <w:tc>
          <w:tcPr>
            <w:tcW w:w="958" w:type="dxa"/>
          </w:tcPr>
          <w:p w14:paraId="4EDBF570" w14:textId="6507486C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4306" w:rsidRPr="00873687" w14:paraId="34982B07" w14:textId="77777777" w:rsidTr="009E1035">
        <w:tc>
          <w:tcPr>
            <w:tcW w:w="8613" w:type="dxa"/>
          </w:tcPr>
          <w:p w14:paraId="769BEBA8" w14:textId="41E6AA10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4C3A5D">
              <w:rPr>
                <w:sz w:val="28"/>
                <w:szCs w:val="28"/>
              </w:rPr>
              <w:t>Возрасто</w:t>
            </w:r>
            <w:r>
              <w:rPr>
                <w:sz w:val="28"/>
                <w:szCs w:val="28"/>
              </w:rPr>
              <w:t>бучающихся………………………………………………</w:t>
            </w:r>
            <w:r w:rsidR="006F7E9A">
              <w:rPr>
                <w:sz w:val="28"/>
                <w:szCs w:val="28"/>
              </w:rPr>
              <w:t>….</w:t>
            </w:r>
          </w:p>
        </w:tc>
        <w:tc>
          <w:tcPr>
            <w:tcW w:w="958" w:type="dxa"/>
          </w:tcPr>
          <w:p w14:paraId="56AC8C88" w14:textId="77777777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306" w:rsidRPr="00873687" w14:paraId="32EE9D5D" w14:textId="77777777" w:rsidTr="009E1035">
        <w:tc>
          <w:tcPr>
            <w:tcW w:w="8613" w:type="dxa"/>
          </w:tcPr>
          <w:p w14:paraId="4CB77B6B" w14:textId="36BED83B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C3A5D">
              <w:rPr>
                <w:sz w:val="28"/>
                <w:szCs w:val="28"/>
              </w:rPr>
              <w:t>Сроки реализации программы……</w:t>
            </w:r>
            <w:r>
              <w:rPr>
                <w:sz w:val="28"/>
                <w:szCs w:val="28"/>
              </w:rPr>
              <w:t>…………………………………</w:t>
            </w:r>
            <w:r w:rsidR="006F7E9A">
              <w:rPr>
                <w:sz w:val="28"/>
                <w:szCs w:val="28"/>
              </w:rPr>
              <w:t>..</w:t>
            </w:r>
          </w:p>
        </w:tc>
        <w:tc>
          <w:tcPr>
            <w:tcW w:w="958" w:type="dxa"/>
          </w:tcPr>
          <w:p w14:paraId="3606837A" w14:textId="77777777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306" w:rsidRPr="00873687" w14:paraId="16B1A62D" w14:textId="77777777" w:rsidTr="009E1035">
        <w:tc>
          <w:tcPr>
            <w:tcW w:w="8613" w:type="dxa"/>
          </w:tcPr>
          <w:p w14:paraId="0717BB8D" w14:textId="527A2A9F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4C3A5D">
              <w:rPr>
                <w:sz w:val="28"/>
                <w:szCs w:val="28"/>
              </w:rPr>
              <w:t xml:space="preserve">Режим </w:t>
            </w:r>
            <w:r>
              <w:rPr>
                <w:sz w:val="28"/>
                <w:szCs w:val="28"/>
              </w:rPr>
              <w:t>занятий…………………………………………………………</w:t>
            </w:r>
          </w:p>
        </w:tc>
        <w:tc>
          <w:tcPr>
            <w:tcW w:w="958" w:type="dxa"/>
          </w:tcPr>
          <w:p w14:paraId="3482BDA1" w14:textId="77777777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306" w:rsidRPr="00873687" w14:paraId="1ACEF3F3" w14:textId="77777777" w:rsidTr="009E1035">
        <w:tc>
          <w:tcPr>
            <w:tcW w:w="8613" w:type="dxa"/>
          </w:tcPr>
          <w:p w14:paraId="3840DA46" w14:textId="59884733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C3A5D">
              <w:rPr>
                <w:sz w:val="28"/>
                <w:szCs w:val="28"/>
              </w:rPr>
              <w:t>Форма организ</w:t>
            </w:r>
            <w:r>
              <w:rPr>
                <w:sz w:val="28"/>
                <w:szCs w:val="28"/>
              </w:rPr>
              <w:t>ации занятий………………………………………</w:t>
            </w:r>
            <w:r w:rsidR="006F7E9A">
              <w:rPr>
                <w:sz w:val="28"/>
                <w:szCs w:val="28"/>
              </w:rPr>
              <w:t>..</w:t>
            </w:r>
          </w:p>
        </w:tc>
        <w:tc>
          <w:tcPr>
            <w:tcW w:w="958" w:type="dxa"/>
          </w:tcPr>
          <w:p w14:paraId="2B0285AC" w14:textId="77777777" w:rsidR="00634306" w:rsidRPr="00873687" w:rsidRDefault="00634306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306" w:rsidRPr="00873687" w14:paraId="4798C151" w14:textId="77777777" w:rsidTr="009E1035">
        <w:tc>
          <w:tcPr>
            <w:tcW w:w="8613" w:type="dxa"/>
          </w:tcPr>
          <w:p w14:paraId="10716A4D" w14:textId="5F159C86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4C3A5D">
              <w:rPr>
                <w:sz w:val="28"/>
                <w:szCs w:val="28"/>
              </w:rPr>
              <w:t>Методы об</w:t>
            </w:r>
            <w:r>
              <w:rPr>
                <w:sz w:val="28"/>
                <w:szCs w:val="28"/>
              </w:rPr>
              <w:t>учения……………………………………………………</w:t>
            </w:r>
          </w:p>
        </w:tc>
        <w:tc>
          <w:tcPr>
            <w:tcW w:w="958" w:type="dxa"/>
          </w:tcPr>
          <w:p w14:paraId="6A07C836" w14:textId="77777777" w:rsidR="00634306" w:rsidRPr="00873687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4306" w:rsidRPr="00873687" w14:paraId="46114EC2" w14:textId="77777777" w:rsidTr="009E1035">
        <w:tc>
          <w:tcPr>
            <w:tcW w:w="8613" w:type="dxa"/>
          </w:tcPr>
          <w:p w14:paraId="4A3D2A60" w14:textId="16A272FE" w:rsidR="00634306" w:rsidRPr="004C3A5D" w:rsidRDefault="00634306" w:rsidP="007048F4">
            <w:pPr>
              <w:spacing w:line="276" w:lineRule="auto"/>
              <w:ind w:right="19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9E1035">
              <w:rPr>
                <w:sz w:val="28"/>
                <w:szCs w:val="28"/>
              </w:rPr>
              <w:t xml:space="preserve">Планируемые </w:t>
            </w:r>
            <w:r w:rsidRPr="004C3A5D">
              <w:rPr>
                <w:sz w:val="28"/>
                <w:szCs w:val="28"/>
              </w:rPr>
              <w:t>результаты</w:t>
            </w:r>
            <w:r w:rsidR="006F7E9A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958" w:type="dxa"/>
          </w:tcPr>
          <w:p w14:paraId="278F7892" w14:textId="60C824D9" w:rsidR="00634306" w:rsidRDefault="001107FF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4306" w:rsidRPr="00873687" w14:paraId="635166D7" w14:textId="77777777" w:rsidTr="009E1035">
        <w:tc>
          <w:tcPr>
            <w:tcW w:w="8613" w:type="dxa"/>
          </w:tcPr>
          <w:p w14:paraId="21073A86" w14:textId="77777777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4C3A5D">
              <w:rPr>
                <w:sz w:val="28"/>
                <w:szCs w:val="28"/>
              </w:rPr>
              <w:t>Формы аттестации……………………………………………………</w:t>
            </w:r>
          </w:p>
        </w:tc>
        <w:tc>
          <w:tcPr>
            <w:tcW w:w="958" w:type="dxa"/>
          </w:tcPr>
          <w:p w14:paraId="2D5CFC8D" w14:textId="77777777" w:rsidR="00634306" w:rsidRDefault="001107FF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4306" w:rsidRPr="00873687" w14:paraId="004AA7BA" w14:textId="77777777" w:rsidTr="009E1035">
        <w:tc>
          <w:tcPr>
            <w:tcW w:w="8613" w:type="dxa"/>
          </w:tcPr>
          <w:p w14:paraId="44E33A18" w14:textId="0AE7A0ED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4C3A5D">
              <w:rPr>
                <w:sz w:val="28"/>
                <w:szCs w:val="28"/>
              </w:rPr>
              <w:t>Методическ</w:t>
            </w:r>
            <w:r>
              <w:rPr>
                <w:sz w:val="28"/>
                <w:szCs w:val="28"/>
              </w:rPr>
              <w:t>ое обеспечение……………………</w:t>
            </w:r>
            <w:r w:rsidRPr="004C3A5D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958" w:type="dxa"/>
          </w:tcPr>
          <w:p w14:paraId="5C388B73" w14:textId="77777777" w:rsidR="00634306" w:rsidRDefault="001107FF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1035">
              <w:rPr>
                <w:sz w:val="28"/>
                <w:szCs w:val="28"/>
              </w:rPr>
              <w:t>2</w:t>
            </w:r>
          </w:p>
        </w:tc>
      </w:tr>
      <w:tr w:rsidR="00634306" w:rsidRPr="00873687" w14:paraId="4AFB84C7" w14:textId="77777777" w:rsidTr="009E1035">
        <w:tc>
          <w:tcPr>
            <w:tcW w:w="8613" w:type="dxa"/>
          </w:tcPr>
          <w:p w14:paraId="4B114218" w14:textId="77777777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C3A5D">
              <w:rPr>
                <w:sz w:val="28"/>
                <w:szCs w:val="28"/>
              </w:rPr>
              <w:t>Кадровое обе</w:t>
            </w:r>
            <w:r>
              <w:rPr>
                <w:sz w:val="28"/>
                <w:szCs w:val="28"/>
              </w:rPr>
              <w:t>спечение…………………………………………………</w:t>
            </w:r>
          </w:p>
        </w:tc>
        <w:tc>
          <w:tcPr>
            <w:tcW w:w="958" w:type="dxa"/>
          </w:tcPr>
          <w:p w14:paraId="70215D0C" w14:textId="4472F97E" w:rsidR="00634306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4306" w:rsidRPr="00873687" w14:paraId="6B1FE3E2" w14:textId="77777777" w:rsidTr="009E1035">
        <w:tc>
          <w:tcPr>
            <w:tcW w:w="8613" w:type="dxa"/>
          </w:tcPr>
          <w:p w14:paraId="2E21A408" w14:textId="77777777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4C3A5D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программы………………………………………………</w:t>
            </w:r>
          </w:p>
        </w:tc>
        <w:tc>
          <w:tcPr>
            <w:tcW w:w="958" w:type="dxa"/>
          </w:tcPr>
          <w:p w14:paraId="5B9E834C" w14:textId="0C55A958" w:rsidR="00634306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34306" w:rsidRPr="00873687" w14:paraId="71F7C39D" w14:textId="77777777" w:rsidTr="009E1035">
        <w:tc>
          <w:tcPr>
            <w:tcW w:w="8613" w:type="dxa"/>
          </w:tcPr>
          <w:p w14:paraId="417636CF" w14:textId="77777777" w:rsidR="00634306" w:rsidRPr="004C3A5D" w:rsidRDefault="00634306" w:rsidP="007048F4">
            <w:pPr>
              <w:pStyle w:val="1"/>
              <w:spacing w:line="276" w:lineRule="auto"/>
              <w:ind w:left="0" w:right="455" w:firstLine="0"/>
              <w:jc w:val="left"/>
              <w:outlineLvl w:val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17.</w:t>
            </w:r>
            <w:r w:rsidRPr="004C3A5D">
              <w:rPr>
                <w:b w:val="0"/>
                <w:szCs w:val="28"/>
              </w:rPr>
              <w:t>Календарный</w:t>
            </w:r>
            <w:r w:rsidR="009E1035">
              <w:rPr>
                <w:b w:val="0"/>
                <w:szCs w:val="28"/>
                <w:lang w:val="ru-RU"/>
              </w:rPr>
              <w:t xml:space="preserve"> </w:t>
            </w:r>
            <w:r w:rsidRPr="004C3A5D">
              <w:rPr>
                <w:b w:val="0"/>
                <w:szCs w:val="28"/>
              </w:rPr>
              <w:t>учебный</w:t>
            </w:r>
            <w:r w:rsidR="009E1035">
              <w:rPr>
                <w:b w:val="0"/>
                <w:szCs w:val="28"/>
                <w:lang w:val="ru-RU"/>
              </w:rPr>
              <w:t xml:space="preserve"> </w:t>
            </w:r>
            <w:r w:rsidRPr="004C3A5D">
              <w:rPr>
                <w:b w:val="0"/>
                <w:szCs w:val="28"/>
              </w:rPr>
              <w:t>график</w:t>
            </w:r>
            <w:r>
              <w:rPr>
                <w:b w:val="0"/>
                <w:szCs w:val="28"/>
                <w:lang w:val="ru-RU"/>
              </w:rPr>
              <w:t>……………………………………</w:t>
            </w:r>
          </w:p>
        </w:tc>
        <w:tc>
          <w:tcPr>
            <w:tcW w:w="958" w:type="dxa"/>
          </w:tcPr>
          <w:p w14:paraId="6F2177A4" w14:textId="36AD3459" w:rsidR="00634306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4306" w:rsidRPr="00873687" w14:paraId="698D8AF2" w14:textId="77777777" w:rsidTr="009E1035">
        <w:tc>
          <w:tcPr>
            <w:tcW w:w="8613" w:type="dxa"/>
          </w:tcPr>
          <w:p w14:paraId="491853BF" w14:textId="51329634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  <w:r w:rsidRPr="004C3A5D">
              <w:rPr>
                <w:sz w:val="28"/>
                <w:szCs w:val="28"/>
              </w:rPr>
              <w:t>Список л</w:t>
            </w:r>
            <w:r>
              <w:rPr>
                <w:sz w:val="28"/>
                <w:szCs w:val="28"/>
              </w:rPr>
              <w:t>итературы……………………………………………………</w:t>
            </w:r>
          </w:p>
        </w:tc>
        <w:tc>
          <w:tcPr>
            <w:tcW w:w="958" w:type="dxa"/>
          </w:tcPr>
          <w:p w14:paraId="4551AE03" w14:textId="77777777" w:rsidR="00634306" w:rsidRDefault="009E1035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34306" w:rsidRPr="00873687" w14:paraId="674A3FF1" w14:textId="77777777" w:rsidTr="009E1035">
        <w:tc>
          <w:tcPr>
            <w:tcW w:w="8613" w:type="dxa"/>
          </w:tcPr>
          <w:p w14:paraId="7618484B" w14:textId="77777777" w:rsidR="00634306" w:rsidRPr="004C3A5D" w:rsidRDefault="00634306" w:rsidP="007048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C9A520B" w14:textId="77777777" w:rsidR="00634306" w:rsidRDefault="00634306" w:rsidP="007048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683F97D" w14:textId="77777777" w:rsidR="00634306" w:rsidRDefault="00634306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06EA55" w14:textId="77777777" w:rsidR="00634306" w:rsidRPr="00634306" w:rsidRDefault="00634306" w:rsidP="007048F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588205" w14:textId="77777777" w:rsidR="007048F4" w:rsidRDefault="007048F4" w:rsidP="007048F4">
      <w:pPr>
        <w:pStyle w:val="a3"/>
        <w:spacing w:before="0" w:beforeAutospacing="0" w:after="0" w:afterAutospacing="0" w:line="276" w:lineRule="auto"/>
        <w:ind w:left="39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80A3B4" w14:textId="77777777" w:rsidR="00E20E54" w:rsidRPr="009E1035" w:rsidRDefault="009E1035" w:rsidP="009E10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1D128C" w:rsidRPr="009E1035">
        <w:rPr>
          <w:b/>
          <w:sz w:val="28"/>
          <w:szCs w:val="28"/>
        </w:rPr>
        <w:t>1.</w:t>
      </w:r>
      <w:r w:rsidR="00E20E54" w:rsidRPr="009E1035">
        <w:rPr>
          <w:b/>
          <w:sz w:val="28"/>
          <w:szCs w:val="28"/>
        </w:rPr>
        <w:t>Паспорт программы</w:t>
      </w:r>
    </w:p>
    <w:p w14:paraId="3C14F879" w14:textId="77777777" w:rsidR="001D128C" w:rsidRPr="00E20E54" w:rsidRDefault="001D128C" w:rsidP="007048F4">
      <w:pPr>
        <w:pStyle w:val="a3"/>
        <w:spacing w:before="0" w:beforeAutospacing="0" w:after="0" w:afterAutospacing="0" w:line="276" w:lineRule="auto"/>
        <w:ind w:left="3900"/>
        <w:rPr>
          <w:b/>
          <w:sz w:val="28"/>
          <w:szCs w:val="28"/>
        </w:rPr>
      </w:pPr>
    </w:p>
    <w:p w14:paraId="0B8D09C2" w14:textId="77777777" w:rsidR="00BD31AE" w:rsidRDefault="00E20E54" w:rsidP="00704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6BF8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</w:t>
      </w:r>
      <w:r>
        <w:rPr>
          <w:rFonts w:ascii="Times New Roman" w:hAnsi="Times New Roman" w:cs="Times New Roman"/>
          <w:sz w:val="28"/>
          <w:szCs w:val="28"/>
        </w:rPr>
        <w:t xml:space="preserve">развивающая программа </w:t>
      </w:r>
    </w:p>
    <w:p w14:paraId="3CBC1C1D" w14:textId="77777777" w:rsidR="00E20E54" w:rsidRPr="006A25F1" w:rsidRDefault="00E20E54" w:rsidP="00704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5B6BF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9E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«Художественное слово»</w:t>
      </w:r>
    </w:p>
    <w:p w14:paraId="178F46B3" w14:textId="77777777" w:rsidR="00BD31AE" w:rsidRDefault="00BD31AE" w:rsidP="007048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80369" w14:textId="77777777" w:rsidR="00E20E54" w:rsidRPr="00A65E9F" w:rsidRDefault="00E20E5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Автор - составитель программы</w:t>
      </w:r>
      <w:r w:rsidRPr="004E5041">
        <w:rPr>
          <w:rFonts w:ascii="Times New Roman" w:hAnsi="Times New Roman" w:cs="Times New Roman"/>
          <w:b/>
          <w:sz w:val="28"/>
          <w:szCs w:val="28"/>
        </w:rPr>
        <w:t>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E9F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Габанова Галина Борисовна,</w:t>
      </w:r>
      <w:r w:rsidR="009E1035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педагог дополнительного образования</w:t>
      </w:r>
    </w:p>
    <w:p w14:paraId="58C7D0CC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A2137B" w14:textId="77777777" w:rsidR="00E20E54" w:rsidRPr="004E5041" w:rsidRDefault="00E20E54" w:rsidP="007048F4">
      <w:pPr>
        <w:spacing w:after="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Организация-исполнитель: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4E504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39 им. Т.С. Дзебисова</w:t>
      </w:r>
    </w:p>
    <w:p w14:paraId="58D20257" w14:textId="77777777" w:rsidR="00BD31AE" w:rsidRDefault="00BD31AE" w:rsidP="00704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0A757" w14:textId="77777777" w:rsidR="00E20E54" w:rsidRPr="004E5041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Адрес: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041">
        <w:rPr>
          <w:rFonts w:ascii="Times New Roman" w:hAnsi="Times New Roman" w:cs="Times New Roman"/>
          <w:sz w:val="28"/>
          <w:szCs w:val="28"/>
        </w:rPr>
        <w:t>РСО – Алания, г. Владика</w:t>
      </w:r>
      <w:r>
        <w:rPr>
          <w:rFonts w:ascii="Times New Roman" w:hAnsi="Times New Roman" w:cs="Times New Roman"/>
          <w:sz w:val="28"/>
          <w:szCs w:val="28"/>
        </w:rPr>
        <w:t>вказ, ул. Галковского229 а</w:t>
      </w:r>
    </w:p>
    <w:p w14:paraId="13105F05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</w:rPr>
      </w:pPr>
      <w:r w:rsidRPr="004E5041">
        <w:rPr>
          <w:rFonts w:ascii="Times New Roman" w:hAnsi="Times New Roman" w:cs="Times New Roman"/>
          <w:b/>
          <w:sz w:val="28"/>
        </w:rPr>
        <w:t>тел.</w:t>
      </w:r>
      <w:r w:rsidR="009E10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8 963 176 63 38</w:t>
      </w:r>
    </w:p>
    <w:p w14:paraId="7619EEF2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 11- 12 </w:t>
      </w:r>
      <w:r w:rsidRPr="005B6BF8">
        <w:rPr>
          <w:rFonts w:ascii="Times New Roman" w:hAnsi="Times New Roman" w:cs="Times New Roman"/>
          <w:sz w:val="28"/>
          <w:szCs w:val="28"/>
        </w:rPr>
        <w:t>лет</w:t>
      </w:r>
    </w:p>
    <w:p w14:paraId="5BF0B997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14:paraId="3D0CC37A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Социальный статус: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обучающиеся,  г. Владикавказа</w:t>
      </w:r>
    </w:p>
    <w:p w14:paraId="2DB3EF32" w14:textId="77777777" w:rsidR="00E20E54" w:rsidRPr="00AD6B4E" w:rsidRDefault="00E20E54" w:rsidP="00704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целостной личности на основе художественно-культурных ценностей; развитие творческого потенциала и эмоционального мира ребенка чер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приобщение к искусству слова</w:t>
      </w:r>
      <w:r w:rsidRPr="00AD6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EC1CC4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</w:t>
      </w:r>
    </w:p>
    <w:p w14:paraId="7F186F9A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5B6BF8"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14:paraId="677E766E" w14:textId="77777777" w:rsidR="00E20E54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A5D"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</w:t>
      </w:r>
    </w:p>
    <w:p w14:paraId="7992542A" w14:textId="77777777" w:rsidR="00E20E54" w:rsidRPr="005B6BF8" w:rsidRDefault="00E20E54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F8">
        <w:rPr>
          <w:rFonts w:ascii="Times New Roman" w:hAnsi="Times New Roman" w:cs="Times New Roman"/>
          <w:b/>
          <w:sz w:val="28"/>
          <w:szCs w:val="28"/>
        </w:rPr>
        <w:t>Способ освоения содержания образования:</w:t>
      </w:r>
      <w:r w:rsidR="009E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креативный</w:t>
      </w:r>
    </w:p>
    <w:p w14:paraId="7DB3D946" w14:textId="77777777" w:rsidR="00634306" w:rsidRDefault="00634306" w:rsidP="007048F4">
      <w:pPr>
        <w:pStyle w:val="2"/>
        <w:spacing w:before="0"/>
        <w:rPr>
          <w:rFonts w:eastAsia="Times New Roman"/>
          <w:lang w:eastAsia="ru-RU"/>
        </w:rPr>
      </w:pPr>
    </w:p>
    <w:p w14:paraId="77A342BE" w14:textId="77777777" w:rsidR="00634306" w:rsidRDefault="00634306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447E04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33731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9478A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8A52D2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982C63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EBB398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5C221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056C30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4658C" w14:textId="77777777" w:rsidR="00036E3E" w:rsidRDefault="00036E3E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888C4C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7AEA52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7C13CB" w14:textId="77777777" w:rsidR="00634306" w:rsidRDefault="00634306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1041F0" w14:textId="77777777" w:rsidR="007048F4" w:rsidRDefault="007048F4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17BE834F" w14:textId="77777777" w:rsidR="00D1630E" w:rsidRDefault="00E20E54" w:rsidP="00704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Пояснительная записка</w:t>
      </w:r>
    </w:p>
    <w:p w14:paraId="02C02F91" w14:textId="77777777" w:rsidR="00E20E54" w:rsidRDefault="00E20E54" w:rsidP="007048F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ED7431" w14:textId="77777777" w:rsidR="00E20E54" w:rsidRPr="00E20E54" w:rsidRDefault="00E20E54" w:rsidP="007048F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Изучение курса направлено на формирование основ эстетико-художественной культуры личности ребенка как части общей культуры человека, на развитие художественных способностей средствами театрального искусства, а также способствует самоопределению и самореализации обучающихся.</w:t>
      </w:r>
    </w:p>
    <w:p w14:paraId="2D8F3D38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современный ребенок, чуть ли не с младенчества  погруженный в виртуальное пространство компьютера,  не любит и не всегда умеет читать обычные книги. Небольшое  количество часов, отводимое учебной  программой на изучение литературы в 5– 6 классах   (3 часа в неделю),  не позволяет учителю  в полной  мере сформировать у ребенка интерес  к чтению, любовь к слову, понимание красоты художественного текста. Внеклассная работа по литературе позволяет восполнить этот пробел, а кроме того, решает проблему индивидуального подхода, дифференциации  заданий в зависимости от склонностей конкретного ребенка.</w:t>
      </w:r>
    </w:p>
    <w:p w14:paraId="6B2C4769" w14:textId="77777777" w:rsidR="00D1630E" w:rsidRPr="00D1630E" w:rsidRDefault="00D1630E" w:rsidP="007048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 «Художественное слово» имеет своей целью как развитие практических навыков выразительного чтения учащихся, так и ознакомление их с определенными теоретическими сведениями. Выразительное чтение предполагает соавторство  писателя, поэта и чтеца. Интонация при чтении художественных произведений является естественным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активного желания вызвать у слушателей соответствующие мысли, чувства и  образы.</w:t>
      </w:r>
    </w:p>
    <w:p w14:paraId="1CBC7E95" w14:textId="77777777" w:rsidR="00D1630E" w:rsidRPr="00D1630E" w:rsidRDefault="00D1630E" w:rsidP="007048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 учитель имеет возможность привлекать интересные, но не входящие в школьную программу  тексты  незнакомых детям авторов. Кружок по литературе – это возможность прослушать и обсудить аудиозаписи, сравнить свое чтение с актерским исполнением, посмотреть фрагменты фильмов о писателях, провести занятие не за партой, а в музее или в библиотеке, попробовать свои силы в различных конкурсах.</w:t>
      </w:r>
    </w:p>
    <w:p w14:paraId="0650E24A" w14:textId="77777777" w:rsidR="00D1630E" w:rsidRPr="00D1630E" w:rsidRDefault="00D1630E" w:rsidP="007048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общения с литературой становится желание некоторых ребят попробовать себя в роли юного поэта, сказочника, журналиста.</w:t>
      </w:r>
    </w:p>
    <w:p w14:paraId="6805E149" w14:textId="77777777" w:rsidR="00D1630E" w:rsidRDefault="00D1630E" w:rsidP="007048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– одна из  форм художественного воспитания, которая способствует приобщению обучающихся к общечеловеческим ценностям, развитию мотивации личности к познанию и творчеству, творческой самореализации личности ребенка. Оно обеспечивает эмоциональное благополучие ребенка, способствует профилактике асоциального поведения. Занимаясь художественным чтением, каждый </w:t>
      </w: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получает возможность развиваться в соответствии со своими психофизическими особенностями.</w:t>
      </w:r>
    </w:p>
    <w:p w14:paraId="44A09465" w14:textId="77777777" w:rsidR="00B9616A" w:rsidRPr="000B1722" w:rsidRDefault="00B9616A" w:rsidP="007048F4">
      <w:pPr>
        <w:spacing w:after="0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Программа разработана и основана на с</w:t>
      </w:r>
      <w:r w:rsidR="001D128C">
        <w:rPr>
          <w:rFonts w:ascii="Times New Roman" w:hAnsi="Times New Roman" w:cs="Times New Roman"/>
          <w:sz w:val="28"/>
          <w:szCs w:val="28"/>
        </w:rPr>
        <w:t>ледующих нормативных документах:</w:t>
      </w:r>
    </w:p>
    <w:p w14:paraId="5F69CF97" w14:textId="77777777" w:rsidR="00B9616A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"Об образовании в Российской Федерации";</w:t>
      </w:r>
    </w:p>
    <w:p w14:paraId="794DB915" w14:textId="77777777" w:rsidR="00B9616A" w:rsidRPr="000B1722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года;</w:t>
      </w:r>
    </w:p>
    <w:p w14:paraId="35C243AE" w14:textId="77777777" w:rsidR="00B9616A" w:rsidRPr="000B1722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</w:t>
      </w:r>
    </w:p>
    <w:p w14:paraId="78AB3729" w14:textId="77777777" w:rsidR="00B9616A" w:rsidRPr="000B1722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Федеральный государственный стандарт основного общего образования;</w:t>
      </w:r>
    </w:p>
    <w:p w14:paraId="5B700EA3" w14:textId="77777777" w:rsidR="00B9616A" w:rsidRPr="000B1722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"Концепция духовно-нравственного развития и воспитания личности гражданина России";</w:t>
      </w:r>
    </w:p>
    <w:p w14:paraId="74EE6F09" w14:textId="77777777" w:rsidR="00B9616A" w:rsidRPr="000B1722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14:paraId="7A2694B7" w14:textId="77777777" w:rsidR="00B9616A" w:rsidRDefault="00B9616A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•</w:t>
      </w:r>
      <w:r w:rsidRPr="000B17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Устав МБОУ СОШ № 39 им. Т.С. Дзебисова</w:t>
      </w:r>
    </w:p>
    <w:p w14:paraId="352438C7" w14:textId="77777777" w:rsidR="00B9616A" w:rsidRPr="002C2A89" w:rsidRDefault="00B9616A" w:rsidP="002C2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A2ED5B" w14:textId="77777777" w:rsidR="00B9616A" w:rsidRPr="002C2A89" w:rsidRDefault="002C2A89" w:rsidP="002C2A8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B9616A" w:rsidRPr="002C2A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</w:t>
      </w:r>
    </w:p>
    <w:p w14:paraId="0A788558" w14:textId="77777777" w:rsidR="00B9616A" w:rsidRDefault="00B9616A" w:rsidP="007048F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</w:t>
      </w:r>
      <w:r w:rsidRPr="000B172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для себя задачи. Художественные </w:t>
      </w:r>
      <w:r w:rsidRPr="000B1722">
        <w:rPr>
          <w:rFonts w:ascii="Times New Roman" w:hAnsi="Times New Roman" w:cs="Times New Roman"/>
          <w:color w:val="000000" w:themeColor="text1"/>
          <w:sz w:val="28"/>
          <w:szCs w:val="28"/>
        </w:rPr>
        <w:t>занятия – одни из самых творческих возможностей самореализации школьника. Здесь творчество и фантазия соседствуют друг с другом.</w:t>
      </w:r>
    </w:p>
    <w:p w14:paraId="4CA026CF" w14:textId="77777777" w:rsidR="007048F4" w:rsidRDefault="007048F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FDA2A0" w14:textId="77777777" w:rsidR="00164359" w:rsidRDefault="00164359" w:rsidP="002C2A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0B17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Актуальность.</w:t>
      </w:r>
    </w:p>
    <w:p w14:paraId="3B549C48" w14:textId="77777777" w:rsidR="007048F4" w:rsidRDefault="00164359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Программа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обусловлена тем, что направлена на развитие мотивации к познанию  творчества, приобщение обучающихся к общечеловеческим ценностям, интеллектуальное и духовное развитие личности ребенка.</w:t>
      </w:r>
    </w:p>
    <w:p w14:paraId="37FC4CED" w14:textId="77777777" w:rsidR="00164359" w:rsidRPr="000B1722" w:rsidRDefault="00164359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Программа имеет общекультурный уровень освоения. Она развивается в ходе взаимодействия ребенка с окружающим миром, под влиянием обучения и воспитания.</w:t>
      </w:r>
    </w:p>
    <w:p w14:paraId="651FE09C" w14:textId="77777777" w:rsidR="00164359" w:rsidRDefault="00164359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слово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раскрывает широчайшие возможности для творческой деятельности ребят.</w:t>
      </w:r>
    </w:p>
    <w:p w14:paraId="12F8A993" w14:textId="77777777" w:rsidR="007048F4" w:rsidRDefault="007048F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8E2B44" w14:textId="77777777" w:rsidR="00B9616A" w:rsidRPr="007048F4" w:rsidRDefault="00164359" w:rsidP="00704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43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5.Педагогическая целесообразность</w:t>
      </w:r>
    </w:p>
    <w:p w14:paraId="311EB8C1" w14:textId="77777777" w:rsidR="00D1630E" w:rsidRPr="001D128C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подросткового возраста, для которого ведущей деятельностью является общение в процессе обучения.</w:t>
      </w:r>
    </w:p>
    <w:p w14:paraId="02A290EB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подросток стремится разобраться в своих качествах и поступках, занять достойное место в коллективе, заслужить авторитет среди сверстников, и здесь неоценимую роль играет процесс сопоставления себя с героем  детской книги. Подростку-читателю еще свойствен наивный реализм: все происходящее с героем произведения он воспринимает как реальность, а не как художественную концепцию автора, но именно эта особенность читательского восприятия позволяет педагогу добиваться большого воспитательного эффекта от общения ребенка с книгой.</w:t>
      </w:r>
    </w:p>
    <w:p w14:paraId="319E41D1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начального этапа освоения Программы кружка «Художественное слово  обучающиеся,  дети  должны:</w:t>
      </w:r>
    </w:p>
    <w:p w14:paraId="1F4FBC7B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14:paraId="50FE8516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14:paraId="4F4484FE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в тексте слова автора, действующих лиц, пейзажные и бытовые описания;</w:t>
      </w:r>
    </w:p>
    <w:p w14:paraId="12AEE29C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или с помощью учителя давать простейшую характеристику основным действующим лицам произведения;</w:t>
      </w:r>
    </w:p>
    <w:p w14:paraId="5A384872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полноценно слушать: осознанно и полно воспринимать содержание читаемого учителем или одноклассником произведения, устного ответа товарища.</w:t>
      </w:r>
    </w:p>
    <w:p w14:paraId="3C402C15" w14:textId="77777777" w:rsidR="00D1630E" w:rsidRPr="007048F4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деятельности «Художественное слово» состоят из двух</w:t>
      </w:r>
      <w:r w:rsidR="007048F4" w:rsidRPr="0070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разделов:</w:t>
      </w:r>
    </w:p>
    <w:p w14:paraId="04E80656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упражнения по технике и логике речи.</w:t>
      </w:r>
    </w:p>
    <w:p w14:paraId="5447C983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 работа учащихся над созданием собственных рассказов, стихов, сказок, очерков.</w:t>
      </w:r>
    </w:p>
    <w:p w14:paraId="610A903D" w14:textId="77777777" w:rsidR="005E4839" w:rsidRDefault="005E4839" w:rsidP="007048F4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14:paraId="6D4C5258" w14:textId="77777777" w:rsidR="00164359" w:rsidRPr="000B1722" w:rsidRDefault="00164359" w:rsidP="007048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B1722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0B1722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23FFE02C" w14:textId="77777777" w:rsidR="005E4839" w:rsidRPr="005E4839" w:rsidRDefault="005E4839" w:rsidP="005E4839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E48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Цели:</w:t>
      </w:r>
    </w:p>
    <w:p w14:paraId="2A47C889" w14:textId="77777777" w:rsidR="00164359" w:rsidRPr="000B1722" w:rsidRDefault="00164359" w:rsidP="005E48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воспитание ребёнка</w:t>
      </w:r>
      <w:r>
        <w:rPr>
          <w:rFonts w:ascii="Times New Roman" w:hAnsi="Times New Roman" w:cs="Times New Roman"/>
          <w:sz w:val="28"/>
          <w:szCs w:val="28"/>
        </w:rPr>
        <w:t xml:space="preserve"> через приобщение к </w:t>
      </w:r>
      <w:r w:rsidRPr="000B1722">
        <w:rPr>
          <w:rFonts w:ascii="Times New Roman" w:hAnsi="Times New Roman" w:cs="Times New Roman"/>
          <w:sz w:val="28"/>
          <w:szCs w:val="28"/>
        </w:rPr>
        <w:t xml:space="preserve"> искусству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B1722">
        <w:rPr>
          <w:rFonts w:ascii="Times New Roman" w:hAnsi="Times New Roman" w:cs="Times New Roman"/>
          <w:sz w:val="28"/>
          <w:szCs w:val="28"/>
        </w:rPr>
        <w:t>;</w:t>
      </w:r>
    </w:p>
    <w:p w14:paraId="1EE4ED5D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создание условий для раскрытия и развития творческих способностей детей, через по</w:t>
      </w:r>
      <w:r>
        <w:rPr>
          <w:rFonts w:ascii="Times New Roman" w:hAnsi="Times New Roman" w:cs="Times New Roman"/>
          <w:sz w:val="28"/>
          <w:szCs w:val="28"/>
        </w:rPr>
        <w:t>гружение в мир слов</w:t>
      </w:r>
      <w:r w:rsidRPr="000B1722">
        <w:rPr>
          <w:rFonts w:ascii="Times New Roman" w:hAnsi="Times New Roman" w:cs="Times New Roman"/>
          <w:sz w:val="28"/>
          <w:szCs w:val="28"/>
        </w:rPr>
        <w:t>а;</w:t>
      </w:r>
    </w:p>
    <w:p w14:paraId="4F72C819" w14:textId="77777777" w:rsidR="00164359" w:rsidRPr="000B1722" w:rsidRDefault="00164359" w:rsidP="005E48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подготовка ребёнка к самостоятельному художественному творчеству</w:t>
      </w:r>
      <w:r>
        <w:rPr>
          <w:rFonts w:ascii="Times New Roman" w:hAnsi="Times New Roman" w:cs="Times New Roman"/>
          <w:sz w:val="28"/>
          <w:szCs w:val="28"/>
        </w:rPr>
        <w:t>, связанному с искусством слова</w:t>
      </w:r>
      <w:r w:rsidRPr="000B1722">
        <w:rPr>
          <w:rFonts w:ascii="Times New Roman" w:hAnsi="Times New Roman" w:cs="Times New Roman"/>
          <w:sz w:val="28"/>
          <w:szCs w:val="28"/>
        </w:rPr>
        <w:t>.</w:t>
      </w:r>
    </w:p>
    <w:p w14:paraId="01735395" w14:textId="77777777" w:rsidR="00164359" w:rsidRPr="005E4839" w:rsidRDefault="00164359" w:rsidP="007048F4">
      <w:pPr>
        <w:spacing w:after="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E483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</w:t>
      </w:r>
    </w:p>
    <w:p w14:paraId="405A2F34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14:paraId="5ED1C0F2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прививать культуру осмысленного чтения литературных и драматургических произведений;</w:t>
      </w:r>
    </w:p>
    <w:p w14:paraId="2FE3EE2A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воспитывать интерес к мировой художественной культуре, театральному искусству и его жанровому многообразию;</w:t>
      </w:r>
    </w:p>
    <w:p w14:paraId="56348A76" w14:textId="77777777" w:rsidR="001D128C" w:rsidRPr="005E4839" w:rsidRDefault="00164359" w:rsidP="005E48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воспитать художественный вкус;</w:t>
      </w:r>
    </w:p>
    <w:p w14:paraId="38B0BC77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научить воспитанников корректно общаться друг с другом в процессе репетиций;</w:t>
      </w:r>
    </w:p>
    <w:p w14:paraId="6F3AF4C6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воспитание культуры речи.</w:t>
      </w:r>
    </w:p>
    <w:p w14:paraId="43CD3E13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14:paraId="33D33958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развивать навык творческого подхода к работе над ролью;</w:t>
      </w:r>
    </w:p>
    <w:p w14:paraId="494BA1A9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развивать пластические и речевые данные воспитанников;</w:t>
      </w:r>
    </w:p>
    <w:p w14:paraId="7585AF2D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● развивать творческие способности, воображение, фантазию и память, расширять словарный запас.</w:t>
      </w:r>
    </w:p>
    <w:p w14:paraId="249E48EF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14:paraId="6760CEC4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● научить всему комплексу принципов и приёмов, </w:t>
      </w:r>
      <w:r w:rsidR="0038490D">
        <w:rPr>
          <w:rFonts w:ascii="Times New Roman" w:hAnsi="Times New Roman" w:cs="Times New Roman"/>
          <w:sz w:val="28"/>
          <w:szCs w:val="28"/>
        </w:rPr>
        <w:t>необходимых для работы над словом</w:t>
      </w:r>
      <w:r w:rsidRPr="000B1722">
        <w:rPr>
          <w:rFonts w:ascii="Times New Roman" w:hAnsi="Times New Roman" w:cs="Times New Roman"/>
          <w:sz w:val="28"/>
          <w:szCs w:val="28"/>
        </w:rPr>
        <w:t>;</w:t>
      </w:r>
    </w:p>
    <w:p w14:paraId="07E91C29" w14:textId="77777777" w:rsidR="00164359" w:rsidRPr="000B1722" w:rsidRDefault="00164359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увлечь детей </w:t>
      </w:r>
      <w:r w:rsidRPr="000B1722">
        <w:rPr>
          <w:rFonts w:ascii="Times New Roman" w:hAnsi="Times New Roman" w:cs="Times New Roman"/>
          <w:sz w:val="28"/>
          <w:szCs w:val="28"/>
        </w:rPr>
        <w:t xml:space="preserve"> искусством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0B1722">
        <w:rPr>
          <w:rFonts w:ascii="Times New Roman" w:hAnsi="Times New Roman" w:cs="Times New Roman"/>
          <w:sz w:val="28"/>
          <w:szCs w:val="28"/>
        </w:rPr>
        <w:t>;</w:t>
      </w:r>
    </w:p>
    <w:p w14:paraId="14E9F40A" w14:textId="77777777" w:rsidR="00164359" w:rsidRPr="000B1722" w:rsidRDefault="0038490D" w:rsidP="007048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Культураречи </w:t>
      </w:r>
      <w:r w:rsidR="00164359" w:rsidRPr="000B1722">
        <w:rPr>
          <w:rFonts w:ascii="Times New Roman" w:hAnsi="Times New Roman" w:cs="Times New Roman"/>
          <w:sz w:val="28"/>
          <w:szCs w:val="28"/>
        </w:rPr>
        <w:t>– искусство коллективное. Это прописная</w:t>
      </w:r>
      <w:r>
        <w:rPr>
          <w:rFonts w:ascii="Times New Roman" w:hAnsi="Times New Roman" w:cs="Times New Roman"/>
          <w:sz w:val="28"/>
          <w:szCs w:val="28"/>
        </w:rPr>
        <w:t xml:space="preserve"> истина. И вместе с тем </w:t>
      </w:r>
      <w:r w:rsidR="00164359" w:rsidRPr="000B1722">
        <w:rPr>
          <w:rFonts w:ascii="Times New Roman" w:hAnsi="Times New Roman" w:cs="Times New Roman"/>
          <w:sz w:val="28"/>
          <w:szCs w:val="28"/>
        </w:rPr>
        <w:t xml:space="preserve"> искусство индивидуальностей, ансамбль, объединённый одной общей целью. Этой целью обычно </w:t>
      </w:r>
      <w:r>
        <w:rPr>
          <w:rFonts w:ascii="Times New Roman" w:hAnsi="Times New Roman" w:cs="Times New Roman"/>
          <w:sz w:val="28"/>
          <w:szCs w:val="28"/>
        </w:rPr>
        <w:t>является красота речи</w:t>
      </w:r>
      <w:r w:rsidR="00164359" w:rsidRPr="000B1722">
        <w:rPr>
          <w:rFonts w:ascii="Times New Roman" w:hAnsi="Times New Roman" w:cs="Times New Roman"/>
          <w:sz w:val="28"/>
          <w:szCs w:val="28"/>
        </w:rPr>
        <w:t xml:space="preserve">. Именно к достижению этой цели направлены все усилия, все компоненты творческого обучающего процесса. Именно в этом направлении бурно развивается фантазия </w:t>
      </w:r>
      <w:r>
        <w:rPr>
          <w:rFonts w:ascii="Times New Roman" w:hAnsi="Times New Roman" w:cs="Times New Roman"/>
          <w:sz w:val="28"/>
          <w:szCs w:val="28"/>
        </w:rPr>
        <w:t>и воображение воспитанников в области создания образа.</w:t>
      </w:r>
    </w:p>
    <w:p w14:paraId="6E43DE60" w14:textId="77777777" w:rsidR="00164359" w:rsidRPr="000B1722" w:rsidRDefault="00164359" w:rsidP="005E4839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i/>
          <w:sz w:val="28"/>
          <w:szCs w:val="28"/>
        </w:rPr>
        <w:t>70% содержания планирования направлено на активную двигательную деятельность учащихся.</w:t>
      </w:r>
      <w:r w:rsidRPr="000B1722">
        <w:rPr>
          <w:rFonts w:ascii="Times New Roman" w:hAnsi="Times New Roman" w:cs="Times New Roman"/>
          <w:sz w:val="28"/>
          <w:szCs w:val="28"/>
        </w:rPr>
        <w:t xml:space="preserve"> Это: репетиции, показ</w:t>
      </w:r>
      <w:r w:rsidR="0038490D">
        <w:rPr>
          <w:rFonts w:ascii="Times New Roman" w:hAnsi="Times New Roman" w:cs="Times New Roman"/>
          <w:sz w:val="28"/>
          <w:szCs w:val="28"/>
        </w:rPr>
        <w:t xml:space="preserve"> спектаклей</w:t>
      </w:r>
      <w:r w:rsidRPr="000B1722">
        <w:rPr>
          <w:rFonts w:ascii="Times New Roman" w:hAnsi="Times New Roman" w:cs="Times New Roman"/>
          <w:sz w:val="28"/>
          <w:szCs w:val="28"/>
        </w:rPr>
        <w:t xml:space="preserve">, посещение театров. Остальное время распределено на проведение тематических бесед, просмотр электронных презентаций и сказок, </w:t>
      </w:r>
      <w:r w:rsidRPr="000B1722">
        <w:rPr>
          <w:rFonts w:ascii="Times New Roman" w:hAnsi="Times New Roman" w:cs="Times New Roman"/>
          <w:sz w:val="28"/>
          <w:szCs w:val="28"/>
        </w:rPr>
        <w:lastRenderedPageBreak/>
        <w:t>заучивание текстов, репетиции. Для успешной реализации программы будут использованы Интерет-ресурсы, посещение спектаклей.</w:t>
      </w:r>
    </w:p>
    <w:p w14:paraId="3CB6F24D" w14:textId="77777777" w:rsidR="00164359" w:rsidRPr="000F6566" w:rsidRDefault="0038490D" w:rsidP="007048F4">
      <w:pPr>
        <w:pStyle w:val="a8"/>
        <w:spacing w:after="0" w:line="276" w:lineRule="auto"/>
        <w:ind w:firstLine="56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«Художественное слово</w:t>
      </w:r>
      <w:r w:rsidR="00164359" w:rsidRPr="000F6566">
        <w:rPr>
          <w:i/>
          <w:sz w:val="28"/>
          <w:szCs w:val="28"/>
        </w:rPr>
        <w:t>» строится на следующих концептуальных принципах:</w:t>
      </w:r>
    </w:p>
    <w:p w14:paraId="517A3D54" w14:textId="77777777" w:rsidR="00164359" w:rsidRPr="000B1722" w:rsidRDefault="00164359" w:rsidP="007048F4">
      <w:pPr>
        <w:tabs>
          <w:tab w:val="right" w:pos="963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Коммуникативный принцип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позволяет строить обучение на основе общения равноправных партнеров и собеседников, даёт возможность высказывать своё мнение (при взаимном уважении), формирует коммуникативно-речевые навыки.</w:t>
      </w:r>
    </w:p>
    <w:p w14:paraId="598F92AF" w14:textId="77777777" w:rsidR="00164359" w:rsidRPr="000B1722" w:rsidRDefault="00164359" w:rsidP="007048F4">
      <w:pPr>
        <w:tabs>
          <w:tab w:val="right" w:pos="963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Гуманистический принцип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обучения всех детей, признание значимости и ценности каждого ученика (взаимопонимание, ответственность, уважение).</w:t>
      </w:r>
    </w:p>
    <w:p w14:paraId="73FB353D" w14:textId="77777777" w:rsidR="00164359" w:rsidRPr="000B1722" w:rsidRDefault="00164359" w:rsidP="007048F4">
      <w:pPr>
        <w:tabs>
          <w:tab w:val="right" w:pos="963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Принцип культуросообразности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предполагает, что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региона, в котором они живут.</w:t>
      </w:r>
    </w:p>
    <w:p w14:paraId="0736540F" w14:textId="77777777" w:rsidR="00164359" w:rsidRPr="000B1722" w:rsidRDefault="00164359" w:rsidP="005E4839">
      <w:pPr>
        <w:tabs>
          <w:tab w:val="right" w:pos="963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Принцип патриотической направленности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предполагает использование эмоционально окрашенных представлений (образ эстетических явлений и предметов, действий по отношению к Отечеству, родному краю, гордость за российскую культуру).</w:t>
      </w:r>
    </w:p>
    <w:p w14:paraId="4A437055" w14:textId="77777777" w:rsidR="00164359" w:rsidRPr="000B1722" w:rsidRDefault="00164359" w:rsidP="007048F4">
      <w:pPr>
        <w:tabs>
          <w:tab w:val="left" w:pos="-284"/>
          <w:tab w:val="right" w:pos="9639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Принцип коллективности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даёт опыт взаимодействия с окружающими, сверстниками, создаёт условия для позитивно направленных самопознания, эстетического самоопределения, художественно-творческой самореализации.</w:t>
      </w:r>
    </w:p>
    <w:p w14:paraId="18393F27" w14:textId="77777777" w:rsidR="00164359" w:rsidRPr="000B1722" w:rsidRDefault="00164359" w:rsidP="007048F4">
      <w:pPr>
        <w:tabs>
          <w:tab w:val="left" w:pos="-284"/>
          <w:tab w:val="right" w:pos="9639"/>
        </w:tabs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i/>
          <w:sz w:val="28"/>
          <w:szCs w:val="28"/>
          <w:u w:val="single"/>
        </w:rPr>
        <w:t>Принцип природосообразности</w:t>
      </w:r>
      <w:r w:rsidRPr="000B1722">
        <w:rPr>
          <w:rFonts w:ascii="Times New Roman" w:hAnsi="Times New Roman" w:cs="Times New Roman"/>
          <w:sz w:val="28"/>
          <w:szCs w:val="28"/>
        </w:rPr>
        <w:t xml:space="preserve"> – предполагает, что процесс творчества школьников основывается на научном понимании взаимосвязи естественных и социальных процессов, согласовывается с общими законами природы и человека, формирует у него ответственность за саморазвитие.</w:t>
      </w:r>
    </w:p>
    <w:p w14:paraId="67387F93" w14:textId="77777777" w:rsidR="00164359" w:rsidRPr="000B1722" w:rsidRDefault="00164359" w:rsidP="005E483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2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Принцип успеха</w:t>
      </w:r>
      <w:r w:rsidRPr="000B1722">
        <w:rPr>
          <w:rFonts w:ascii="Times New Roman" w:eastAsia="Calibri" w:hAnsi="Times New Roman" w:cs="Times New Roman"/>
          <w:sz w:val="28"/>
          <w:szCs w:val="28"/>
        </w:rPr>
        <w:t xml:space="preserve"> –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14:paraId="7D832462" w14:textId="77777777" w:rsidR="00164359" w:rsidRPr="000B1722" w:rsidRDefault="00164359" w:rsidP="005E4839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0B1722">
        <w:rPr>
          <w:i/>
          <w:iCs/>
          <w:sz w:val="28"/>
          <w:szCs w:val="28"/>
          <w:u w:val="single"/>
        </w:rPr>
        <w:t>Принцип динамики</w:t>
      </w:r>
      <w:r w:rsidRPr="000B1722">
        <w:rPr>
          <w:sz w:val="28"/>
          <w:szCs w:val="28"/>
        </w:rPr>
        <w:t xml:space="preserve"> –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14:paraId="2B17B8B7" w14:textId="77777777" w:rsidR="00164359" w:rsidRPr="000B1722" w:rsidRDefault="00164359" w:rsidP="005E4839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0B1722">
        <w:rPr>
          <w:i/>
          <w:iCs/>
          <w:sz w:val="28"/>
          <w:szCs w:val="28"/>
          <w:u w:val="single"/>
        </w:rPr>
        <w:t>Принцип демократии</w:t>
      </w:r>
      <w:r w:rsidRPr="000B1722">
        <w:rPr>
          <w:sz w:val="28"/>
          <w:szCs w:val="28"/>
        </w:rPr>
        <w:t xml:space="preserve"> –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48161AB9" w14:textId="77777777" w:rsidR="00164359" w:rsidRPr="000B1722" w:rsidRDefault="00164359" w:rsidP="005E4839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0B1722">
        <w:rPr>
          <w:i/>
          <w:iCs/>
          <w:sz w:val="28"/>
          <w:szCs w:val="28"/>
          <w:u w:val="single"/>
        </w:rPr>
        <w:t>Принцип доступности</w:t>
      </w:r>
      <w:r w:rsidRPr="000B1722">
        <w:rPr>
          <w:sz w:val="28"/>
          <w:szCs w:val="28"/>
        </w:rPr>
        <w:t xml:space="preserve"> –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14:paraId="130C07AC" w14:textId="77777777" w:rsidR="00164359" w:rsidRPr="000B1722" w:rsidRDefault="00164359" w:rsidP="005E4839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0B1722">
        <w:rPr>
          <w:i/>
          <w:iCs/>
          <w:sz w:val="28"/>
          <w:szCs w:val="28"/>
          <w:u w:val="single"/>
        </w:rPr>
        <w:lastRenderedPageBreak/>
        <w:t>Принцип наглядности</w:t>
      </w:r>
      <w:r w:rsidRPr="000B1722">
        <w:rPr>
          <w:sz w:val="28"/>
          <w:szCs w:val="28"/>
        </w:rPr>
        <w:t xml:space="preserve"> – в  учебной деятельности используются разнообразные иллюстрации, видеокассеты, аудиокассеты, грамзаписи. </w:t>
      </w:r>
    </w:p>
    <w:p w14:paraId="4F8F0A81" w14:textId="77777777" w:rsidR="00164359" w:rsidRPr="000B1722" w:rsidRDefault="00164359" w:rsidP="005E4839">
      <w:pPr>
        <w:pStyle w:val="a8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0B1722">
        <w:rPr>
          <w:i/>
          <w:iCs/>
          <w:sz w:val="28"/>
          <w:szCs w:val="28"/>
          <w:u w:val="single"/>
        </w:rPr>
        <w:t>Принцип систематичности и последовательности</w:t>
      </w:r>
      <w:r w:rsidRPr="000B1722">
        <w:rPr>
          <w:sz w:val="28"/>
          <w:szCs w:val="28"/>
        </w:rPr>
        <w:t xml:space="preserve"> –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14:paraId="3D92D978" w14:textId="77777777" w:rsidR="00164359" w:rsidRPr="000B1722" w:rsidRDefault="00164359" w:rsidP="007048F4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ADABEE" w14:textId="77777777" w:rsidR="00164359" w:rsidRPr="000B1722" w:rsidRDefault="00164359" w:rsidP="007048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0B1722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0D244D">
        <w:rPr>
          <w:rFonts w:ascii="Times New Roman" w:hAnsi="Times New Roman" w:cs="Times New Roman"/>
          <w:sz w:val="28"/>
          <w:szCs w:val="28"/>
        </w:rPr>
        <w:t xml:space="preserve"> дети 11-12</w:t>
      </w:r>
      <w:r w:rsidRPr="000B172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2A9B369" w14:textId="77777777" w:rsidR="00164359" w:rsidRPr="000B1722" w:rsidRDefault="00164359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группе: </w:t>
      </w:r>
      <w:r w:rsidRPr="000B1722">
        <w:rPr>
          <w:rFonts w:ascii="Times New Roman" w:hAnsi="Times New Roman" w:cs="Times New Roman"/>
          <w:sz w:val="28"/>
          <w:szCs w:val="28"/>
        </w:rPr>
        <w:t>15-30 человек.</w:t>
      </w:r>
    </w:p>
    <w:p w14:paraId="335496D7" w14:textId="77777777" w:rsidR="00164359" w:rsidRDefault="00164359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0B172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- 9 месяцев.</w:t>
      </w:r>
    </w:p>
    <w:p w14:paraId="4F2B8BD3" w14:textId="77777777" w:rsidR="00164359" w:rsidRPr="000B1722" w:rsidRDefault="00164359" w:rsidP="00704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Pr="000B1722">
        <w:rPr>
          <w:rFonts w:ascii="Times New Roman" w:hAnsi="Times New Roman" w:cs="Times New Roman"/>
          <w:b/>
          <w:sz w:val="28"/>
          <w:szCs w:val="28"/>
        </w:rPr>
        <w:t>Режим занятий –</w:t>
      </w:r>
      <w:r w:rsidR="000D244D">
        <w:rPr>
          <w:rFonts w:ascii="Times New Roman" w:hAnsi="Times New Roman" w:cs="Times New Roman"/>
          <w:sz w:val="28"/>
          <w:szCs w:val="28"/>
        </w:rPr>
        <w:t>один  раз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0B17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9FEFB3" w14:textId="77777777" w:rsidR="00164359" w:rsidRDefault="00164359" w:rsidP="005E48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40</w:t>
      </w:r>
      <w:r w:rsidRPr="000B172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6BB7BE6" w14:textId="77777777" w:rsidR="00164359" w:rsidRPr="000B1722" w:rsidRDefault="00164359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B1722">
        <w:rPr>
          <w:rFonts w:ascii="Times New Roman" w:hAnsi="Times New Roman" w:cs="Times New Roman"/>
          <w:sz w:val="28"/>
          <w:szCs w:val="28"/>
        </w:rPr>
        <w:t>очная.</w:t>
      </w:r>
    </w:p>
    <w:p w14:paraId="318CE02D" w14:textId="77777777" w:rsidR="00164359" w:rsidRDefault="00164359" w:rsidP="005E48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Pr="000B1722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0480EBFA" w14:textId="77777777" w:rsidR="00D1630E" w:rsidRPr="001D128C" w:rsidRDefault="00D1630E" w:rsidP="005E483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99030" w14:textId="77777777" w:rsidR="000D244D" w:rsidRDefault="000D244D" w:rsidP="007048F4">
      <w:pPr>
        <w:pStyle w:val="a8"/>
        <w:spacing w:after="0" w:line="276" w:lineRule="auto"/>
        <w:ind w:right="306"/>
        <w:jc w:val="both"/>
        <w:rPr>
          <w:color w:val="181818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</w:t>
      </w:r>
      <w:r w:rsidRPr="000B1722">
        <w:rPr>
          <w:b/>
          <w:bCs/>
          <w:color w:val="000000" w:themeColor="text1"/>
          <w:sz w:val="28"/>
          <w:szCs w:val="28"/>
        </w:rPr>
        <w:t>Формы организации образовательной деятельности</w:t>
      </w:r>
      <w:r w:rsidRPr="000B1722">
        <w:rPr>
          <w:color w:val="181818"/>
          <w:sz w:val="28"/>
          <w:szCs w:val="28"/>
        </w:rPr>
        <w:t xml:space="preserve">. </w:t>
      </w:r>
    </w:p>
    <w:p w14:paraId="7B4D6E61" w14:textId="77777777" w:rsidR="000D244D" w:rsidRPr="000B1722" w:rsidRDefault="000D244D" w:rsidP="005E4839">
      <w:pPr>
        <w:pStyle w:val="a8"/>
        <w:spacing w:after="0"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литературный </w:t>
      </w:r>
      <w:r w:rsidRPr="000B1722">
        <w:rPr>
          <w:sz w:val="28"/>
          <w:szCs w:val="28"/>
        </w:rPr>
        <w:t xml:space="preserve"> кружок дети приходят с большим желанием приобщиться к прекрасному, играть и </w:t>
      </w:r>
      <w:r>
        <w:rPr>
          <w:sz w:val="28"/>
          <w:szCs w:val="28"/>
        </w:rPr>
        <w:t>выступать. Атмосфера литературных</w:t>
      </w:r>
      <w:r w:rsidRPr="000B1722">
        <w:rPr>
          <w:sz w:val="28"/>
          <w:szCs w:val="28"/>
        </w:rPr>
        <w:t xml:space="preserve"> занятий пробуждает в детях их творческое, художественное начало. Создается деловое сотрудничество – уч</w:t>
      </w:r>
      <w:r>
        <w:rPr>
          <w:sz w:val="28"/>
          <w:szCs w:val="28"/>
        </w:rPr>
        <w:t>итель – ученик</w:t>
      </w:r>
      <w:r w:rsidRPr="000B1722">
        <w:rPr>
          <w:sz w:val="28"/>
          <w:szCs w:val="28"/>
        </w:rPr>
        <w:t>. Здесь каждый сможет полно выразить свои мысли и чувства, свои желания и возможности. Проектный подход изначально ориентирован на самостоятельную работу школьника – индивидуальную, групповую или коллективную.</w:t>
      </w:r>
    </w:p>
    <w:p w14:paraId="6490837C" w14:textId="77777777" w:rsidR="000D244D" w:rsidRPr="000B1722" w:rsidRDefault="000D244D" w:rsidP="005E4839">
      <w:pPr>
        <w:pStyle w:val="a8"/>
        <w:spacing w:after="0" w:line="276" w:lineRule="auto"/>
        <w:ind w:right="-1" w:firstLine="708"/>
        <w:jc w:val="both"/>
        <w:rPr>
          <w:sz w:val="28"/>
          <w:szCs w:val="28"/>
        </w:rPr>
      </w:pPr>
      <w:r w:rsidRPr="000B1722">
        <w:rPr>
          <w:sz w:val="28"/>
          <w:szCs w:val="28"/>
        </w:rPr>
        <w:t>Групповая работа предпочтительнее для ребят. Они с удовольствием общаются между собой, распредел</w:t>
      </w:r>
      <w:r>
        <w:rPr>
          <w:sz w:val="28"/>
          <w:szCs w:val="28"/>
        </w:rPr>
        <w:t>яя данные учителем задания</w:t>
      </w:r>
      <w:r w:rsidRPr="000B1722">
        <w:rPr>
          <w:sz w:val="28"/>
          <w:szCs w:val="28"/>
        </w:rPr>
        <w:t>. Это возможность не только хорошо узнать друг друга, но и сравнить себя с ними. Кроме того, этот принцип работы требует внимание, уважение и терпимость к чужой точке зрения, умение отстаивать свою. Ребята приходят к выводу, что их успех зависит от совместной коллективной работы, от их партнерства. Особенно это важ</w:t>
      </w:r>
      <w:r>
        <w:rPr>
          <w:sz w:val="28"/>
          <w:szCs w:val="28"/>
        </w:rPr>
        <w:t>но во время подготовки мероприятия</w:t>
      </w:r>
      <w:r w:rsidRPr="000B1722">
        <w:rPr>
          <w:sz w:val="28"/>
          <w:szCs w:val="28"/>
        </w:rPr>
        <w:t>. От этого зависит его результат. Поэтому обучающий процесс строится на основе групповых занятий, обеспечивая для них разнообразие ролевых игр,тренингов.</w:t>
      </w:r>
    </w:p>
    <w:p w14:paraId="17111CD1" w14:textId="77777777" w:rsidR="000D244D" w:rsidRPr="000B1722" w:rsidRDefault="000D244D" w:rsidP="005E4839">
      <w:pPr>
        <w:pStyle w:val="a8"/>
        <w:spacing w:after="0" w:line="276" w:lineRule="auto"/>
        <w:ind w:right="-1"/>
        <w:jc w:val="both"/>
        <w:rPr>
          <w:sz w:val="28"/>
          <w:szCs w:val="28"/>
        </w:rPr>
      </w:pPr>
      <w:r w:rsidRPr="000B1722">
        <w:rPr>
          <w:sz w:val="28"/>
          <w:szCs w:val="28"/>
        </w:rPr>
        <w:t xml:space="preserve">Основной формой учебного процесса является кружковое занятие. Курс рассчитан на занятия </w:t>
      </w:r>
      <w:r>
        <w:rPr>
          <w:sz w:val="28"/>
          <w:szCs w:val="28"/>
        </w:rPr>
        <w:t xml:space="preserve">по 1 часу в неделю. </w:t>
      </w:r>
      <w:r w:rsidRPr="000B1722">
        <w:rPr>
          <w:sz w:val="28"/>
          <w:szCs w:val="28"/>
        </w:rPr>
        <w:t xml:space="preserve"> Основание 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образованиядетей".</w:t>
      </w:r>
    </w:p>
    <w:p w14:paraId="068B3F91" w14:textId="77777777" w:rsidR="00164359" w:rsidRPr="000D244D" w:rsidRDefault="000D244D" w:rsidP="007048F4">
      <w:pPr>
        <w:pStyle w:val="a8"/>
        <w:spacing w:after="0" w:line="276" w:lineRule="auto"/>
        <w:ind w:right="3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занятий – 40 минут.</w:t>
      </w:r>
    </w:p>
    <w:p w14:paraId="271255A6" w14:textId="77777777" w:rsidR="00164359" w:rsidRDefault="00164359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C8F16" w14:textId="77777777" w:rsidR="00D1630E" w:rsidRDefault="000D244D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</w:t>
      </w:r>
      <w:r w:rsidR="00AA7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Методы обучения</w:t>
      </w:r>
    </w:p>
    <w:p w14:paraId="30B9E0F0" w14:textId="77777777" w:rsidR="005E4839" w:rsidRDefault="005E4839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5F71587" w14:textId="77777777" w:rsidR="00D1630E" w:rsidRPr="00D1630E" w:rsidRDefault="00D1630E" w:rsidP="005E4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 темы из разных разделов:</w:t>
      </w:r>
    </w:p>
    <w:p w14:paraId="5301BAAD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речи (упражнения на подготовку голосового аппарата, постановку речевого дыхания и т.п.).</w:t>
      </w:r>
    </w:p>
    <w:p w14:paraId="04636880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– образная выразительность речи (отработка умения нотировать текст, составлять партитуру чтения, выделять логическое ударение, выстраивать ритмический рисунок фразы).</w:t>
      </w:r>
    </w:p>
    <w:p w14:paraId="74ACAE52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Собственное исполнительское литературное и исследовательское творчество.</w:t>
      </w:r>
    </w:p>
    <w:p w14:paraId="1FA865FE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курса «Художественное слово» находят применение следующие  ПЕДАГОГИЧЕСКИЕ ТЕХНОЛОГИИ: проектная,  проблемного преподавания, педагогических мастерских, технология  развития критического мышления через чтение и письмо, технология «Образ и мысль», технология ценностно-смыслового диалога, информационные технологии.</w:t>
      </w:r>
    </w:p>
    <w:p w14:paraId="1A5D91D3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занятия составляет обязательное практическое воспроизведение заданий педагога каждым обучающимся.</w:t>
      </w:r>
    </w:p>
    <w:p w14:paraId="12B0093F" w14:textId="77777777" w:rsidR="00D1630E" w:rsidRPr="00D1630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следующие ФОРМЫ РАБОТЫ:</w:t>
      </w:r>
    </w:p>
    <w:p w14:paraId="065F7534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и теоретические занятия,</w:t>
      </w:r>
    </w:p>
    <w:p w14:paraId="17201207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</w:t>
      </w:r>
    </w:p>
    <w:p w14:paraId="44604A9E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дискуссии,</w:t>
      </w:r>
    </w:p>
    <w:p w14:paraId="3D1B7274" w14:textId="77777777" w:rsidR="001D128C" w:rsidRPr="005E4839" w:rsidRDefault="00D1630E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репетиции,</w:t>
      </w:r>
    </w:p>
    <w:p w14:paraId="6102AAEC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праздники,</w:t>
      </w:r>
    </w:p>
    <w:p w14:paraId="3E641752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</w:t>
      </w:r>
    </w:p>
    <w:p w14:paraId="20DF7ABC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концертные выступления,</w:t>
      </w:r>
    </w:p>
    <w:p w14:paraId="38743EE3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журнал,</w:t>
      </w:r>
    </w:p>
    <w:p w14:paraId="5E9D53F8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 встречи,</w:t>
      </w:r>
    </w:p>
    <w:p w14:paraId="54AB3233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 гостиные,</w:t>
      </w:r>
    </w:p>
    <w:p w14:paraId="46B1B7F4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библиотеки,</w:t>
      </w:r>
    </w:p>
    <w:p w14:paraId="2AEAD4EC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экскурсии.</w:t>
      </w:r>
    </w:p>
    <w:p w14:paraId="0DF72DF1" w14:textId="77777777" w:rsidR="00AA762A" w:rsidRDefault="00AA762A" w:rsidP="007048F4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A1F9C" w14:textId="77777777" w:rsidR="00AA762A" w:rsidRPr="005E4839" w:rsidRDefault="00AA762A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12. </w:t>
      </w:r>
      <w:r w:rsidRPr="001C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освоения программы</w:t>
      </w:r>
    </w:p>
    <w:p w14:paraId="3F8B9231" w14:textId="77777777" w:rsidR="00AA762A" w:rsidRPr="000B1722" w:rsidRDefault="00AA762A" w:rsidP="007048F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 курса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Художественное слово</w:t>
      </w:r>
      <w:r w:rsidRPr="000B1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должны быть достигнуты определенные результаты.</w:t>
      </w:r>
    </w:p>
    <w:p w14:paraId="68743891" w14:textId="77777777" w:rsidR="00AA762A" w:rsidRPr="000B1722" w:rsidRDefault="00AA762A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Личностные результаты</w:t>
      </w:r>
      <w:r w:rsidRPr="000B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предполагают:</w:t>
      </w:r>
    </w:p>
    <w:p w14:paraId="4DAAF98D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общаться со сверстниками и взрослыми в разных ситуациях;</w:t>
      </w:r>
    </w:p>
    <w:p w14:paraId="33347F20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lastRenderedPageBreak/>
        <w:t>- умение быть эмоционально раскрепощенным, чувствовать себя комфортно в любых жизненных ситуациях;</w:t>
      </w:r>
    </w:p>
    <w:p w14:paraId="7FFDAD7C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быть доброжелательными и контактными.</w:t>
      </w:r>
    </w:p>
    <w:p w14:paraId="41F57D76" w14:textId="77777777" w:rsidR="00AA762A" w:rsidRPr="000B1722" w:rsidRDefault="00AA762A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курса отражают:</w:t>
      </w:r>
    </w:p>
    <w:p w14:paraId="01DAE4D3" w14:textId="77777777" w:rsidR="00AA762A" w:rsidRPr="000B1722" w:rsidRDefault="00AA762A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продуктивное сотрудничество (общение, взаимодействие) со сверстниками</w:t>
      </w:r>
    </w:p>
    <w:p w14:paraId="458914AB" w14:textId="77777777" w:rsidR="00AA762A" w:rsidRPr="000B1722" w:rsidRDefault="00AA762A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решении задач на занятиях;</w:t>
      </w:r>
    </w:p>
    <w:p w14:paraId="36EACFCC" w14:textId="77777777" w:rsidR="00AA762A" w:rsidRPr="000B1722" w:rsidRDefault="00AA762A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делать анализ имеющейся информации;</w:t>
      </w:r>
    </w:p>
    <w:p w14:paraId="69329043" w14:textId="77777777" w:rsidR="00AA762A" w:rsidRPr="000B1722" w:rsidRDefault="00AA762A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14:paraId="53D53B4C" w14:textId="77777777" w:rsidR="00AA762A" w:rsidRPr="000B1722" w:rsidRDefault="00AA762A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Предметные результаты</w:t>
      </w: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50AE19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ориентироваться в пространстве, равномерно размещаться на сценической площадке;</w:t>
      </w:r>
    </w:p>
    <w:p w14:paraId="5033C69A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двигаться в заданном ритме;</w:t>
      </w:r>
    </w:p>
    <w:p w14:paraId="6D56F3C2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на сцене выполнять свободно и естественно простейшие физические действия;</w:t>
      </w:r>
    </w:p>
    <w:p w14:paraId="3BD2564F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 произвольно напрягать и расслаблять отдельные группы мышц;</w:t>
      </w:r>
    </w:p>
    <w:p w14:paraId="0F45DFDB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сочинять небольшой рассказ на заданную тему;</w:t>
      </w:r>
    </w:p>
    <w:p w14:paraId="06A98F28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менять по заданию педагога высоту и силу звучания голоса;</w:t>
      </w:r>
    </w:p>
    <w:p w14:paraId="31E5A6A8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произносить скороговорки и стихотворный текст в движении;</w:t>
      </w:r>
    </w:p>
    <w:p w14:paraId="52374C8D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умение прочитать наизусть стихотворный текст, правильно произнося слова и расставляя логические ударения;</w:t>
      </w:r>
    </w:p>
    <w:p w14:paraId="2E80AF0A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владение элементарной терминологией театрального искусства;</w:t>
      </w:r>
    </w:p>
    <w:p w14:paraId="19C7E91A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владение навыками саморегуляции, самоконтроля;</w:t>
      </w:r>
    </w:p>
    <w:p w14:paraId="25465573" w14:textId="77777777" w:rsidR="00AA762A" w:rsidRPr="000B1722" w:rsidRDefault="00AA762A" w:rsidP="005E4839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722">
        <w:rPr>
          <w:color w:val="000000"/>
          <w:sz w:val="28"/>
          <w:szCs w:val="28"/>
        </w:rPr>
        <w:t>- владение навыками согласованных действий в группе;</w:t>
      </w:r>
    </w:p>
    <w:p w14:paraId="1648EFCD" w14:textId="77777777" w:rsidR="005E4839" w:rsidRDefault="005E4839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448D8" w14:textId="77777777" w:rsidR="00D1630E" w:rsidRDefault="000D244D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AA7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аттестации</w:t>
      </w:r>
    </w:p>
    <w:p w14:paraId="160B30E2" w14:textId="77777777" w:rsidR="00D1630E" w:rsidRDefault="00D1630E" w:rsidP="005E4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курса обучения проходит  отчетный период в форме  конкурса чтецов или  литературно-музыкального концерта.</w:t>
      </w:r>
    </w:p>
    <w:p w14:paraId="465EFA3C" w14:textId="77777777" w:rsidR="00AA762A" w:rsidRPr="000B1722" w:rsidRDefault="00AA762A" w:rsidP="005E4839">
      <w:pPr>
        <w:pStyle w:val="a8"/>
        <w:spacing w:after="0" w:line="276" w:lineRule="auto"/>
        <w:ind w:right="311" w:firstLine="708"/>
        <w:jc w:val="both"/>
        <w:rPr>
          <w:sz w:val="28"/>
          <w:szCs w:val="28"/>
        </w:rPr>
      </w:pPr>
      <w:r w:rsidRPr="000B1722">
        <w:rPr>
          <w:sz w:val="28"/>
          <w:szCs w:val="28"/>
        </w:rPr>
        <w:t>Самостоятельная работа ученика проявляется н</w:t>
      </w:r>
      <w:r>
        <w:rPr>
          <w:sz w:val="28"/>
          <w:szCs w:val="28"/>
        </w:rPr>
        <w:t>а сцене, как освоения  мастерства художественного слова. Выступление</w:t>
      </w:r>
      <w:r w:rsidRPr="000B1722">
        <w:rPr>
          <w:sz w:val="28"/>
          <w:szCs w:val="28"/>
        </w:rPr>
        <w:t xml:space="preserve"> осуществляется по</w:t>
      </w:r>
      <w:r>
        <w:rPr>
          <w:sz w:val="28"/>
          <w:szCs w:val="28"/>
        </w:rPr>
        <w:t>д руководством педагога. Мастерство слова</w:t>
      </w:r>
      <w:r w:rsidRPr="000B1722">
        <w:rPr>
          <w:sz w:val="28"/>
          <w:szCs w:val="28"/>
        </w:rPr>
        <w:t xml:space="preserve"> на сцене дает возможность наблюдать за умениями и навыками, которые приобрел ученик, восхищаться его талантом, творческой игрой импровизации (которые он «отточил» в процессе обучения). Это своего рода отчет итоговой </w:t>
      </w:r>
      <w:r>
        <w:rPr>
          <w:sz w:val="28"/>
          <w:szCs w:val="28"/>
        </w:rPr>
        <w:t>работы в участии в создании концерта</w:t>
      </w:r>
      <w:r w:rsidRPr="000B1722">
        <w:rPr>
          <w:sz w:val="28"/>
          <w:szCs w:val="28"/>
        </w:rPr>
        <w:t xml:space="preserve"> на районных и школьных мероприятиях.</w:t>
      </w:r>
    </w:p>
    <w:p w14:paraId="44B2A91D" w14:textId="77777777" w:rsidR="00AA762A" w:rsidRDefault="00AA762A" w:rsidP="005E4839">
      <w:pPr>
        <w:pStyle w:val="a8"/>
        <w:spacing w:after="0" w:line="276" w:lineRule="auto"/>
        <w:ind w:right="312" w:firstLine="708"/>
        <w:jc w:val="both"/>
        <w:rPr>
          <w:sz w:val="28"/>
          <w:szCs w:val="28"/>
        </w:rPr>
      </w:pPr>
      <w:r w:rsidRPr="000B1722">
        <w:rPr>
          <w:sz w:val="28"/>
          <w:szCs w:val="28"/>
        </w:rPr>
        <w:t>Динамика интереса учащихся к данному курсу отслеживается с помощью опроса.</w:t>
      </w:r>
    </w:p>
    <w:p w14:paraId="150E84CB" w14:textId="77777777" w:rsidR="005E4839" w:rsidRDefault="005E4839" w:rsidP="005E4839">
      <w:pPr>
        <w:pStyle w:val="a8"/>
        <w:spacing w:after="0" w:line="276" w:lineRule="auto"/>
        <w:ind w:right="312" w:firstLine="708"/>
        <w:jc w:val="both"/>
        <w:rPr>
          <w:sz w:val="28"/>
          <w:szCs w:val="28"/>
        </w:rPr>
      </w:pPr>
    </w:p>
    <w:p w14:paraId="69092F9E" w14:textId="77777777" w:rsidR="005E4839" w:rsidRPr="00AA762A" w:rsidRDefault="005E4839" w:rsidP="005E4839">
      <w:pPr>
        <w:pStyle w:val="a8"/>
        <w:spacing w:after="0" w:line="276" w:lineRule="auto"/>
        <w:ind w:right="312" w:firstLine="708"/>
        <w:jc w:val="both"/>
        <w:rPr>
          <w:sz w:val="28"/>
          <w:szCs w:val="28"/>
        </w:rPr>
      </w:pPr>
    </w:p>
    <w:p w14:paraId="2074B25E" w14:textId="77777777" w:rsidR="00D1630E" w:rsidRDefault="005E4839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14</w:t>
      </w:r>
      <w:r w:rsidR="00AA7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1630E" w:rsidRPr="00D1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A7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етодическое обеспечение</w:t>
      </w:r>
    </w:p>
    <w:p w14:paraId="37EB7E31" w14:textId="77777777" w:rsidR="00D1630E" w:rsidRPr="00D1630E" w:rsidRDefault="00D1630E" w:rsidP="005E4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используются:</w:t>
      </w:r>
    </w:p>
    <w:p w14:paraId="6054E08F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-фонохрестоматии и видеотеки с записями исполнения текстов профессиональными мастерами художественного чтения, бардами,  певцами музыкантами  для учебных и концертных целей;</w:t>
      </w:r>
    </w:p>
    <w:p w14:paraId="3337C815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 подобранные по теме и распечатанные по количеству обучающихся  литературные тексты;</w:t>
      </w:r>
    </w:p>
    <w:p w14:paraId="7E03AA50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публицистические издания по развитию кругозора  «Читайка», «Детское чтение для сердца и разума», «Путеводная звезда» («Роман-газета» для детей),  «Кукумбер», «Филиппок», «Литературная газета»; «Фома», «Непоседа»;</w:t>
      </w:r>
    </w:p>
    <w:p w14:paraId="6DA9B359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художественная литература;</w:t>
      </w:r>
    </w:p>
    <w:p w14:paraId="225259F1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толковые, энциклопедические, и орфоэпические словари;</w:t>
      </w:r>
    </w:p>
    <w:p w14:paraId="4C5128B9" w14:textId="5B12892E" w:rsid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литература по искусству, истории, литературоведению.</w:t>
      </w:r>
    </w:p>
    <w:p w14:paraId="71259BF9" w14:textId="77777777" w:rsidR="00391861" w:rsidRPr="00D1630E" w:rsidRDefault="00391861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AC1D0F5" w14:textId="3E8A4F57" w:rsidR="00391861" w:rsidRPr="00391861" w:rsidRDefault="00391861" w:rsidP="003918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Материально-техническое оснащение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094278F" w14:textId="17141775" w:rsidR="005E4839" w:rsidRDefault="00391861" w:rsidP="0039186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доска, проектор, принтер.</w:t>
      </w:r>
    </w:p>
    <w:p w14:paraId="2EBE776F" w14:textId="2712AFE8" w:rsidR="00826E45" w:rsidRPr="000B1722" w:rsidRDefault="00826E45" w:rsidP="005E4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18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722">
        <w:rPr>
          <w:rFonts w:ascii="Times New Roman" w:hAnsi="Times New Roman" w:cs="Times New Roman"/>
          <w:b/>
          <w:sz w:val="28"/>
          <w:szCs w:val="28"/>
        </w:rPr>
        <w:t>Кадровое обеспечени</w:t>
      </w:r>
      <w:r w:rsidR="00391861">
        <w:rPr>
          <w:rFonts w:ascii="Times New Roman" w:hAnsi="Times New Roman" w:cs="Times New Roman"/>
          <w:b/>
          <w:sz w:val="28"/>
          <w:szCs w:val="28"/>
        </w:rPr>
        <w:t>е</w:t>
      </w:r>
    </w:p>
    <w:p w14:paraId="5BF8B909" w14:textId="77777777" w:rsidR="00826E45" w:rsidRDefault="00826E45" w:rsidP="00704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Кадровое обеспечение - педагог дополнительного образования. Необходимые умения: </w:t>
      </w:r>
    </w:p>
    <w:p w14:paraId="6FDF74B2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владеть формами и методами обучения; </w:t>
      </w:r>
    </w:p>
    <w:p w14:paraId="6A8CB61D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</w:t>
      </w:r>
    </w:p>
    <w:p w14:paraId="333374A4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организовывать различные виды внеурочной деятельности: игровую</w:t>
      </w:r>
      <w:r w:rsidR="009E1035">
        <w:rPr>
          <w:rFonts w:ascii="Times New Roman" w:hAnsi="Times New Roman" w:cs="Times New Roman"/>
          <w:sz w:val="28"/>
          <w:szCs w:val="28"/>
        </w:rPr>
        <w:t>, культурно – досуговую, учебно–</w:t>
      </w:r>
      <w:r w:rsidRPr="000B1722">
        <w:rPr>
          <w:rFonts w:ascii="Times New Roman" w:hAnsi="Times New Roman" w:cs="Times New Roman"/>
          <w:sz w:val="28"/>
          <w:szCs w:val="28"/>
        </w:rPr>
        <w:t>исследовательскую;</w:t>
      </w:r>
    </w:p>
    <w:p w14:paraId="580E85F4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регулировать поведение обучающихся для обеспечение безопасной образовательной среды; </w:t>
      </w:r>
    </w:p>
    <w:p w14:paraId="4035BB55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реализовать современные формы и методы воспитательной работы, как на занятиях та</w:t>
      </w:r>
      <w:r>
        <w:rPr>
          <w:rFonts w:ascii="Times New Roman" w:hAnsi="Times New Roman" w:cs="Times New Roman"/>
          <w:sz w:val="28"/>
          <w:szCs w:val="28"/>
        </w:rPr>
        <w:t>к и во внеурочной деятельности;</w:t>
      </w:r>
    </w:p>
    <w:p w14:paraId="68606F9D" w14:textId="77777777" w:rsidR="005E4839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 xml:space="preserve">ставить воспитательные цели, способствующие развитию обучающихся, независимо от их способностей; </w:t>
      </w:r>
    </w:p>
    <w:p w14:paraId="56A6BBAA" w14:textId="77777777" w:rsidR="005E4839" w:rsidRDefault="005E4839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6E45" w:rsidRPr="000B1722">
        <w:rPr>
          <w:rFonts w:ascii="Times New Roman" w:hAnsi="Times New Roman" w:cs="Times New Roman"/>
          <w:sz w:val="28"/>
          <w:szCs w:val="28"/>
        </w:rPr>
        <w:t>бщаться с детьми, признавать их достоинство, понимая и принимая их. Необходимые знания: преподаваемый предмет;</w:t>
      </w:r>
    </w:p>
    <w:p w14:paraId="557A5C99" w14:textId="77777777" w:rsidR="00826E45" w:rsidRDefault="00826E45" w:rsidP="005E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sz w:val="28"/>
          <w:szCs w:val="28"/>
        </w:rPr>
        <w:t>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14:paraId="523F2C61" w14:textId="77777777" w:rsidR="005E4839" w:rsidRDefault="00D1630E" w:rsidP="007048F4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5C965410" w14:textId="77777777" w:rsidR="00826E45" w:rsidRPr="00893E89" w:rsidRDefault="00826E45" w:rsidP="007048F4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8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0E23C6F4" w14:textId="77777777" w:rsidR="00826E45" w:rsidRPr="00893E89" w:rsidRDefault="00826E45" w:rsidP="007048F4">
      <w:pPr>
        <w:spacing w:after="0"/>
        <w:ind w:left="360" w:hanging="76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826E45" w:rsidRPr="00893E89" w14:paraId="357D4EC9" w14:textId="77777777" w:rsidTr="00C42174">
        <w:tc>
          <w:tcPr>
            <w:tcW w:w="4962" w:type="dxa"/>
            <w:shd w:val="clear" w:color="auto" w:fill="auto"/>
          </w:tcPr>
          <w:p w14:paraId="0D9429A7" w14:textId="77777777" w:rsidR="00826E45" w:rsidRPr="00826E45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45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и окончания учебного периода.</w:t>
            </w:r>
          </w:p>
        </w:tc>
        <w:tc>
          <w:tcPr>
            <w:tcW w:w="4785" w:type="dxa"/>
            <w:shd w:val="clear" w:color="auto" w:fill="auto"/>
          </w:tcPr>
          <w:p w14:paraId="080EA930" w14:textId="77777777" w:rsidR="00826E45" w:rsidRPr="00826E45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45">
              <w:rPr>
                <w:rFonts w:ascii="Times New Roman" w:hAnsi="Times New Roman" w:cs="Times New Roman"/>
                <w:b/>
                <w:sz w:val="28"/>
                <w:szCs w:val="28"/>
              </w:rPr>
              <w:t>01.09.2022-31.05.2023</w:t>
            </w:r>
          </w:p>
        </w:tc>
      </w:tr>
      <w:tr w:rsidR="00826E45" w:rsidRPr="00893E89" w14:paraId="05717BBA" w14:textId="77777777" w:rsidTr="00C42174">
        <w:tc>
          <w:tcPr>
            <w:tcW w:w="4962" w:type="dxa"/>
            <w:shd w:val="clear" w:color="auto" w:fill="auto"/>
          </w:tcPr>
          <w:p w14:paraId="23443F47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785" w:type="dxa"/>
            <w:shd w:val="clear" w:color="auto" w:fill="auto"/>
          </w:tcPr>
          <w:p w14:paraId="0C3C3A7F" w14:textId="77777777" w:rsidR="00826E45" w:rsidRDefault="00826E45" w:rsidP="007048F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39 им. </w:t>
            </w:r>
          </w:p>
          <w:p w14:paraId="7D9CDA59" w14:textId="77777777" w:rsidR="00826E45" w:rsidRPr="00893E89" w:rsidRDefault="00826E45" w:rsidP="007048F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Дзебисова</w:t>
            </w:r>
          </w:p>
        </w:tc>
      </w:tr>
      <w:tr w:rsidR="00826E45" w:rsidRPr="00893E89" w14:paraId="65015BC0" w14:textId="77777777" w:rsidTr="00C42174">
        <w:tc>
          <w:tcPr>
            <w:tcW w:w="4962" w:type="dxa"/>
            <w:shd w:val="clear" w:color="auto" w:fill="auto"/>
          </w:tcPr>
          <w:p w14:paraId="6DA4378E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785" w:type="dxa"/>
            <w:shd w:val="clear" w:color="auto" w:fill="auto"/>
          </w:tcPr>
          <w:p w14:paraId="4FF42A23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</w:p>
        </w:tc>
      </w:tr>
      <w:tr w:rsidR="00826E45" w:rsidRPr="00893E89" w14:paraId="5DC1F39E" w14:textId="77777777" w:rsidTr="00C42174">
        <w:tc>
          <w:tcPr>
            <w:tcW w:w="4962" w:type="dxa"/>
            <w:shd w:val="clear" w:color="auto" w:fill="auto"/>
          </w:tcPr>
          <w:p w14:paraId="0029C931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4785" w:type="dxa"/>
            <w:shd w:val="clear" w:color="auto" w:fill="auto"/>
          </w:tcPr>
          <w:p w14:paraId="5E181A9D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6E45" w:rsidRPr="00893E89" w14:paraId="3C69ADBE" w14:textId="77777777" w:rsidTr="00C42174">
        <w:tc>
          <w:tcPr>
            <w:tcW w:w="4962" w:type="dxa"/>
            <w:shd w:val="clear" w:color="auto" w:fill="auto"/>
          </w:tcPr>
          <w:p w14:paraId="74ABE2EA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785" w:type="dxa"/>
            <w:shd w:val="clear" w:color="auto" w:fill="auto"/>
          </w:tcPr>
          <w:p w14:paraId="012D2824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начало, середина, конец учебного года</w:t>
            </w:r>
          </w:p>
        </w:tc>
      </w:tr>
      <w:tr w:rsidR="00826E45" w:rsidRPr="00893E89" w14:paraId="4CE53E46" w14:textId="77777777" w:rsidTr="00C42174">
        <w:tc>
          <w:tcPr>
            <w:tcW w:w="4962" w:type="dxa"/>
            <w:shd w:val="clear" w:color="auto" w:fill="auto"/>
          </w:tcPr>
          <w:p w14:paraId="3D3B2280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Участие в концертных программах</w:t>
            </w:r>
          </w:p>
        </w:tc>
        <w:tc>
          <w:tcPr>
            <w:tcW w:w="4785" w:type="dxa"/>
            <w:shd w:val="clear" w:color="auto" w:fill="auto"/>
          </w:tcPr>
          <w:p w14:paraId="20A74A97" w14:textId="77777777" w:rsidR="00826E45" w:rsidRPr="00893E89" w:rsidRDefault="00826E45" w:rsidP="007048F4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Матери, Новый год, </w:t>
            </w:r>
            <w:r w:rsidRPr="00893E89">
              <w:rPr>
                <w:rFonts w:ascii="Times New Roman" w:hAnsi="Times New Roman" w:cs="Times New Roman"/>
                <w:sz w:val="28"/>
                <w:szCs w:val="28"/>
              </w:rPr>
              <w:t>День Защитник Отечества, Международный женский день, День Победы</w:t>
            </w:r>
          </w:p>
        </w:tc>
      </w:tr>
    </w:tbl>
    <w:p w14:paraId="1192DED8" w14:textId="77777777" w:rsidR="005E4839" w:rsidRDefault="005E4839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A7BCF06" w14:textId="77777777" w:rsidR="00D1630E" w:rsidRPr="00826E45" w:rsidRDefault="00826E45" w:rsidP="005E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26E4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Учебный план</w:t>
      </w:r>
    </w:p>
    <w:p w14:paraId="0AC1E8C2" w14:textId="77777777" w:rsidR="00D1630E" w:rsidRPr="00D1630E" w:rsidRDefault="00D1630E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7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9"/>
        <w:gridCol w:w="4526"/>
        <w:gridCol w:w="992"/>
        <w:gridCol w:w="1418"/>
        <w:gridCol w:w="1417"/>
      </w:tblGrid>
      <w:tr w:rsidR="00C42174" w:rsidRPr="000B1722" w14:paraId="6516D844" w14:textId="77777777" w:rsidTr="00C42174">
        <w:trPr>
          <w:trHeight w:val="512"/>
        </w:trPr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0B0A35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№ пп</w:t>
            </w:r>
          </w:p>
        </w:tc>
        <w:tc>
          <w:tcPr>
            <w:tcW w:w="4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9361C7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1AF6EB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Всего</w:t>
            </w:r>
          </w:p>
          <w:p w14:paraId="407F773A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50DCE73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DB5FE93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В том числе</w:t>
            </w:r>
          </w:p>
          <w:p w14:paraId="39F41D5A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на</w:t>
            </w:r>
          </w:p>
        </w:tc>
      </w:tr>
      <w:tr w:rsidR="00C42174" w:rsidRPr="000B1722" w14:paraId="4BFE5DA4" w14:textId="77777777" w:rsidTr="00C42174">
        <w:trPr>
          <w:trHeight w:val="452"/>
        </w:trPr>
        <w:tc>
          <w:tcPr>
            <w:tcW w:w="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7388FD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5B150C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433D9C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69F51C0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теор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1028EA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1722">
              <w:rPr>
                <w:b/>
                <w:color w:val="000000" w:themeColor="text1"/>
                <w:sz w:val="28"/>
                <w:szCs w:val="28"/>
              </w:rPr>
              <w:t>прак</w:t>
            </w:r>
          </w:p>
        </w:tc>
      </w:tr>
      <w:tr w:rsidR="00C42174" w:rsidRPr="005E70B0" w14:paraId="6261C421" w14:textId="77777777" w:rsidTr="00C42174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5B451A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76DF32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5D589B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71D0B2C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428129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1</w:t>
            </w:r>
          </w:p>
        </w:tc>
      </w:tr>
      <w:tr w:rsidR="00C42174" w:rsidRPr="005E70B0" w14:paraId="500DCCF3" w14:textId="77777777" w:rsidTr="00C42174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E15B4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8393ED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ство художественной грамотности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EB667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F3855F3" w14:textId="77777777" w:rsidR="00C42174" w:rsidRPr="005E70B0" w:rsidRDefault="00C0353B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461E86" w14:textId="77777777" w:rsidR="00C42174" w:rsidRPr="005E70B0" w:rsidRDefault="00C0353B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7</w:t>
            </w:r>
          </w:p>
        </w:tc>
      </w:tr>
      <w:tr w:rsidR="00C42174" w:rsidRPr="005E70B0" w14:paraId="0FC209A3" w14:textId="77777777" w:rsidTr="00C42174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7C710D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09D359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FDA5B8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CB5A03" w14:textId="77777777" w:rsidR="00C42174" w:rsidRPr="005E70B0" w:rsidRDefault="00C0353B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48FA95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2</w:t>
            </w:r>
          </w:p>
        </w:tc>
      </w:tr>
      <w:tr w:rsidR="00C42174" w:rsidRPr="005E70B0" w14:paraId="770B5B63" w14:textId="77777777" w:rsidTr="00C42174">
        <w:trPr>
          <w:trHeight w:val="286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F86E16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3FA7D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Просмотр спектаклей в театрах или видеодисках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D6599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DBF96C5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7C487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4</w:t>
            </w:r>
          </w:p>
        </w:tc>
      </w:tr>
      <w:tr w:rsidR="00C42174" w:rsidRPr="005E70B0" w14:paraId="343503FD" w14:textId="77777777" w:rsidTr="00C42174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DD7D5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0DCB63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Репетиционно – постановочная работа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079F8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93F33C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74454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8</w:t>
            </w:r>
          </w:p>
        </w:tc>
      </w:tr>
      <w:tr w:rsidR="00C42174" w:rsidRPr="005E70B0" w14:paraId="2A1C929C" w14:textId="77777777" w:rsidTr="00C42174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E6C099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B172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7968E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D7B1DC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2CF0A75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5E70B0">
              <w:rPr>
                <w:rFonts w:ascii="Times New Roman" w:eastAsia="T3Font_1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D0F38F" w14:textId="77777777" w:rsidR="00C42174" w:rsidRPr="005E70B0" w:rsidRDefault="00C42174" w:rsidP="007048F4">
            <w:pPr>
              <w:autoSpaceDE w:val="0"/>
              <w:autoSpaceDN w:val="0"/>
              <w:adjustRightInd w:val="0"/>
              <w:spacing w:after="0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>
              <w:rPr>
                <w:rFonts w:ascii="Times New Roman" w:eastAsia="T3Font_1" w:hAnsi="Times New Roman" w:cs="Times New Roman"/>
                <w:sz w:val="24"/>
                <w:szCs w:val="24"/>
              </w:rPr>
              <w:t>4</w:t>
            </w:r>
          </w:p>
        </w:tc>
      </w:tr>
      <w:tr w:rsidR="00C42174" w:rsidRPr="00E81D75" w14:paraId="16FBCBE5" w14:textId="77777777" w:rsidTr="00C42174">
        <w:trPr>
          <w:trHeight w:val="99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314676" w14:textId="77777777" w:rsidR="00C42174" w:rsidRPr="000B1722" w:rsidRDefault="00C42174" w:rsidP="007048F4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68E3E6" w14:textId="77777777" w:rsidR="00C42174" w:rsidRPr="00E81D75" w:rsidRDefault="00C42174" w:rsidP="007048F4">
            <w:pPr>
              <w:pStyle w:val="Default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81D75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FBCFE3" w14:textId="77777777" w:rsidR="00C42174" w:rsidRPr="00E81D75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F630F81" w14:textId="77777777" w:rsidR="00C42174" w:rsidRPr="00E81D75" w:rsidRDefault="00C0353B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56B21D" w14:textId="77777777" w:rsidR="00C42174" w:rsidRPr="00E81D75" w:rsidRDefault="00C42174" w:rsidP="007048F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C0353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54C9BCFF" w14:textId="77777777" w:rsidR="00C42174" w:rsidRDefault="00C42174" w:rsidP="007048F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14:paraId="5A64744D" w14:textId="77777777" w:rsidR="00C42174" w:rsidRDefault="00C42174" w:rsidP="007048F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14:paraId="5ACE9CDD" w14:textId="1340AB83" w:rsidR="00C42174" w:rsidRPr="000B1722" w:rsidRDefault="00C42174" w:rsidP="002C2A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91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B1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</w:t>
      </w:r>
    </w:p>
    <w:p w14:paraId="4364C3E5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Модуль 1. Вводное занятие.</w:t>
      </w:r>
    </w:p>
    <w:p w14:paraId="0BBBFA77" w14:textId="77777777" w:rsidR="00C42174" w:rsidRPr="00243AAE" w:rsidRDefault="00C42174" w:rsidP="00704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Теория</w:t>
      </w:r>
      <w:r w:rsidRPr="00243A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Pr="00243A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243AAE" w:rsidRPr="002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выразительному чтению.Инсценирование</w:t>
      </w:r>
    </w:p>
    <w:p w14:paraId="45846BA4" w14:textId="77777777" w:rsidR="00C42174" w:rsidRDefault="00243AA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Модуль 2. Литературная гостиная</w:t>
      </w:r>
      <w:r w:rsidR="00C42174"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04224634" w14:textId="77777777" w:rsidR="00243AAE" w:rsidRPr="00243AAE" w:rsidRDefault="00C42174" w:rsidP="007048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A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Pr="00243A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литературной </w:t>
      </w:r>
      <w:r w:rsidR="00243AAE" w:rsidRPr="002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гостиной.Литературная гостиная.Занятие-концерт</w:t>
      </w:r>
      <w:r w:rsidR="00243AAE"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EBE147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Модуль 3. Сценическая речь.</w:t>
      </w:r>
    </w:p>
    <w:p w14:paraId="412E36F6" w14:textId="77777777" w:rsidR="00C42174" w:rsidRPr="000B1722" w:rsidRDefault="00C42174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Практика: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в предмет сценическая речь. Знакомство с составляющими речевого аппарата с использованием иллюстраций. </w:t>
      </w:r>
    </w:p>
    <w:p w14:paraId="24FF50DD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Модуль 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Ритмопластика </w:t>
      </w: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71CDEB6D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Теория:</w:t>
      </w: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B1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 в предмет  ритмопластика.</w:t>
      </w:r>
    </w:p>
    <w:p w14:paraId="03CD96D5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Практика: </w:t>
      </w:r>
      <w:r w:rsidRPr="000B1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Разогревающие упражнения на разные группы мышц.</w:t>
      </w:r>
    </w:p>
    <w:p w14:paraId="012021F4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Модуль 5.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Театральная игра </w:t>
      </w: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48C34670" w14:textId="77777777" w:rsidR="00C42174" w:rsidRPr="000B1722" w:rsidRDefault="00C42174" w:rsidP="007048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Практика: </w:t>
      </w:r>
      <w:r w:rsidRPr="000B1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Игры на развитие памяти. 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произвольного внимания</w:t>
      </w:r>
    </w:p>
    <w:p w14:paraId="06720465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Модуль 6.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Постановочная работа</w:t>
      </w: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5F1F3D21" w14:textId="77777777" w:rsidR="00C42174" w:rsidRPr="00243AAE" w:rsidRDefault="00C42174" w:rsidP="007048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Теория: </w:t>
      </w:r>
      <w:r w:rsidR="00243AAE" w:rsidRPr="002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рассказов. Творческий вечер.</w:t>
      </w:r>
    </w:p>
    <w:p w14:paraId="4C78FBCC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Репетиция спектакля для итогового занятия.</w:t>
      </w:r>
    </w:p>
    <w:p w14:paraId="58608EA9" w14:textId="77777777" w:rsidR="00C42174" w:rsidRPr="000B1722" w:rsidRDefault="00C42174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дуль 7. Итоговое занятие</w:t>
      </w:r>
      <w:r w:rsidRPr="000B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0B4DC32A" w14:textId="77777777" w:rsidR="00C42174" w:rsidRDefault="00C42174" w:rsidP="007048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7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Практика:</w:t>
      </w:r>
      <w:r w:rsidR="00243A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Концерт</w:t>
      </w:r>
      <w:r w:rsidRPr="000B1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приглашенными</w:t>
      </w:r>
      <w:r w:rsidRPr="000B1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зрителями</w:t>
      </w:r>
    </w:p>
    <w:p w14:paraId="4144C699" w14:textId="77777777" w:rsidR="002C2A89" w:rsidRDefault="002C2A89" w:rsidP="007048F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14:paraId="0683B919" w14:textId="77777777" w:rsidR="002C2A89" w:rsidRDefault="002C2A89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2C2A89" w:rsidSect="00036E3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609B93" w14:textId="77777777" w:rsidR="00D1630E" w:rsidRPr="00BD31AE" w:rsidRDefault="00B14170" w:rsidP="007048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</w:t>
      </w:r>
      <w:r w:rsidR="00BD31AE" w:rsidRPr="00BD31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УЧЕБНО-ТЕМАТИЧЕСКИЙ ПЛАН «ХУДОЖЕСТВЕННОЕ СЛОВО»</w:t>
      </w:r>
      <w:r w:rsidR="00D1630E" w:rsidRPr="00BD31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140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715"/>
        <w:gridCol w:w="2693"/>
        <w:gridCol w:w="3402"/>
        <w:gridCol w:w="1985"/>
        <w:gridCol w:w="1417"/>
        <w:gridCol w:w="1418"/>
      </w:tblGrid>
      <w:tr w:rsidR="003C2EC8" w:rsidRPr="00D1630E" w14:paraId="7AD24182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CFF50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B80A6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(Литературный материал)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318F4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занятия,</w:t>
            </w:r>
          </w:p>
          <w:p w14:paraId="35810868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475D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 - образная выразительность речи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A7C7F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F970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C2DB4" w14:textId="77777777" w:rsidR="003C2EC8" w:rsidRPr="00D1630E" w:rsidRDefault="003C2EC8" w:rsidP="00704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C2EC8" w:rsidRPr="00D1630E" w14:paraId="71D7D2B0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8006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34F4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«Художественное слово: Стихи и проза».</w:t>
            </w:r>
          </w:p>
          <w:p w14:paraId="5025EA2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стихи: Д.Хармс, Э.Мошковская,  С.Маршак, Л.Кэрролл, Лингвистические сказки  Л.Петрушевской.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C86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85F3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 как вид искусства.</w:t>
            </w:r>
          </w:p>
          <w:p w14:paraId="76C9DEB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кружка «Художественное слово».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186C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хорошей дикции в устной речи.  Искусство  дыхания.</w:t>
            </w:r>
          </w:p>
          <w:p w14:paraId="534CE6B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</w:t>
            </w:r>
          </w:p>
          <w:p w14:paraId="483B296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0667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74AA8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за круглым столом</w:t>
            </w:r>
          </w:p>
        </w:tc>
      </w:tr>
      <w:tr w:rsidR="003C2EC8" w:rsidRPr="00D1630E" w14:paraId="61B41ED7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AAAF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977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три, четыре, пять, вышел зайчик погулять».</w:t>
            </w:r>
          </w:p>
          <w:p w14:paraId="50E903C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фольклор: скороговорки, чистоговорки, потешки.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D43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  внятного произношения  «В мире звучащей речи»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5FD7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звучащего слова: сила звука, высота звука, тембр, темп, психологическая пауза.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8C73F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Артикуляция гласных и согласных звуков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084A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D6FBB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3C2EC8" w:rsidRPr="00D1630E" w14:paraId="3B84FCBA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00A0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C916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«Душа народа русского»: Русские песни.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3938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Занятие-концерт, прослушивание фонограмм русских этнических коллективов.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A43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в чтении мыслей и эмоционально-волевых  устремлений читающего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D93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дефектов произношения.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B347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9C41B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3C2EC8" w:rsidRPr="00D1630E" w14:paraId="455AE257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038E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946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«Богатырская наша сила»: Русские былины.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17DA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Практикум. Выделение отличительных черт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былины как жанра русского фольклора.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E2CB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Сила голоса, тембр, темп речи, ритмика былинного стиха.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703A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347C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6572C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3C2EC8" w:rsidRPr="00D1630E" w14:paraId="601D34E8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F5A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1F48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F290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мастерская.</w:t>
            </w:r>
            <w:r w:rsidR="0075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отличительных особенностей русского фольклора, структуры волшебной сказки.</w:t>
            </w:r>
          </w:p>
          <w:p w14:paraId="3DE6A62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знакомству с речевым аппаратом.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1C6B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эмоционально-образной выразительности – глубокое понимание текста.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1476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над дикцией учащихся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DFE7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8A561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презентаций</w:t>
            </w:r>
          </w:p>
        </w:tc>
      </w:tr>
      <w:tr w:rsidR="003C2EC8" w:rsidRPr="00D1630E" w14:paraId="0F44B9C2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8AB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420F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  Лукоморья…»</w:t>
            </w:r>
          </w:p>
          <w:p w14:paraId="00E92BA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А.С.Пушкина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C058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выразительному чтению.</w:t>
            </w:r>
          </w:p>
          <w:p w14:paraId="75ACC27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497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об интонации.</w:t>
            </w:r>
          </w:p>
          <w:p w14:paraId="0F8A7B4D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Фразовое и логическое ударение.</w:t>
            </w:r>
          </w:p>
          <w:p w14:paraId="4EA8E73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 пауза.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A928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диалектных ошибок речи.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325D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EC3A7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3C2EC8" w:rsidRPr="00D1630E" w14:paraId="5F10003E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7040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204A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прекрасная из женщин – женщина  с ребенком на руках»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9C73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CAB0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и ритм речи.</w:t>
            </w:r>
          </w:p>
          <w:p w14:paraId="2F1AE74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Мелодика.</w:t>
            </w:r>
          </w:p>
          <w:p w14:paraId="3627EC5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Тембр.</w:t>
            </w:r>
          </w:p>
          <w:p w14:paraId="34A33D2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E79D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  их изменяемость Практические упражнения по дыханию и дикции.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59B3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0E3CD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3C2EC8" w:rsidRPr="00D1630E" w14:paraId="1E9E9D77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436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3DFE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упоительны в России вечера!»</w:t>
            </w:r>
          </w:p>
          <w:p w14:paraId="16A201A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(Стихи о природе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русских поэтов: А. Фет, Я. Полонский,  Ф. Тютчев, А. Майков)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54D5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лит.гостиной.</w:t>
            </w:r>
          </w:p>
          <w:p w14:paraId="1215B46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гостиная.</w:t>
            </w:r>
          </w:p>
          <w:p w14:paraId="65B61E5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Занятие-концерт.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7E54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исполнительской партитуры.</w:t>
            </w:r>
          </w:p>
          <w:p w14:paraId="27E3823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6BB3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орфоэпическими словарями.</w:t>
            </w:r>
          </w:p>
          <w:p w14:paraId="4348FAE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 по дыханию и дикции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E6C8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62D24" w14:textId="77777777" w:rsidR="003C2EC8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исполнение стихов</w:t>
            </w:r>
          </w:p>
        </w:tc>
      </w:tr>
      <w:tr w:rsidR="003C2EC8" w:rsidRPr="00D1630E" w14:paraId="73A42599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B9A7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EF4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«Такой разный Чехов»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5FA3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рассказов. Творческий вечер.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C23D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«пьеса», структура пьесы, драматургия.</w:t>
            </w:r>
          </w:p>
          <w:p w14:paraId="080884A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чтения драматургических произведений и диалогов.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59A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по дыханию и дикции.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C24FF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0442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за круглым столом</w:t>
            </w:r>
          </w:p>
        </w:tc>
      </w:tr>
      <w:tr w:rsidR="003C2EC8" w:rsidRPr="00D1630E" w14:paraId="1DCDDB2F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365AD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08AD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письма. Учимся писать письма.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C4B9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по анализу художественного текста</w:t>
            </w:r>
          </w:p>
          <w:p w14:paraId="09EC39F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письма  с рассказом о своей жизни. Участие в конкурсе Почта России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7AFD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 на смысловые части, определение подтекстов, выяснение исполнительской задачи.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1840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дыхание, логические ударения, подтекст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3C25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22F5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«Почта России»</w:t>
            </w:r>
          </w:p>
        </w:tc>
      </w:tr>
      <w:tr w:rsidR="003C2EC8" w:rsidRPr="00D1630E" w14:paraId="6360FBC5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E6D2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EF55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«Уж сколько раз твердили миру!..» Басни И.А.Крылова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61771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синквейна о герое басни.</w:t>
            </w:r>
          </w:p>
          <w:p w14:paraId="6C9E1CE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иллюстраций, инсценировка.</w:t>
            </w:r>
          </w:p>
          <w:p w14:paraId="08C85F88" w14:textId="77777777" w:rsidR="003C2EC8" w:rsidRPr="00D1630E" w:rsidRDefault="003C2EC8" w:rsidP="007548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– концерт.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972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автора к изображаемой действительности, особенности языка автора.</w:t>
            </w:r>
          </w:p>
          <w:p w14:paraId="1383CC1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чтения басни.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8846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речи.</w:t>
            </w:r>
          </w:p>
          <w:p w14:paraId="0D3CA0FD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мимике и жесте как дополнительных средствах выразительного чтения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8D28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0EC2C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в детской аудитории</w:t>
            </w:r>
          </w:p>
        </w:tc>
      </w:tr>
      <w:tr w:rsidR="003C2EC8" w:rsidRPr="00D1630E" w14:paraId="06C540FC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9FB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6FF9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– собаке друг!»</w:t>
            </w:r>
          </w:p>
          <w:p w14:paraId="40A7B14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Саша Черный. «Дневник фокса Микки».</w:t>
            </w:r>
          </w:p>
          <w:p w14:paraId="7C48A27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М.Москвиной («Моя собака любит джаз») и Ю.Коваля («Картофельная собака»)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DBFD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Педагогическая мастерская.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Литературный эксперимент: сравнение звучания джаза и его описания.</w:t>
            </w:r>
          </w:p>
          <w:p w14:paraId="1E058AD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 с сохранением стиля автора.</w:t>
            </w:r>
          </w:p>
          <w:p w14:paraId="55AB93D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 в эпистолярном жанре от лица животного.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2D0F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Тема, идея, композиция, характеристика героев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  чтения юмористической прозы.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0F8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Пауза, логическая мелодия и знаки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BCE0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B41BA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Выразительный пересказ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</w:t>
            </w:r>
          </w:p>
        </w:tc>
      </w:tr>
      <w:tr w:rsidR="003C2EC8" w:rsidRPr="00D1630E" w14:paraId="625E8C16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AB0CD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D9D9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писатели - детям»: В. Медведев. «Баранкин, будь человеком»</w:t>
            </w:r>
          </w:p>
          <w:p w14:paraId="18D359A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В.Драгунский, «Денискины Рассказы»  («Сестра моя Ксения», «Что я люблю», «И чего не люблю», «Где это видано, где это слыхано!»)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37DE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«Чудак из пятого Б»;</w:t>
            </w:r>
          </w:p>
          <w:p w14:paraId="0FA150F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  сельской библиотеки</w:t>
            </w:r>
          </w:p>
          <w:p w14:paraId="3AAC1C5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отрывка, пересказ от своего имени.</w:t>
            </w:r>
          </w:p>
          <w:p w14:paraId="77C77B0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своего рассказа «Что я люблю»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FA4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Воссоздание изображаемых автором ситуаций, внешности и поведения героев.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6E0D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Членение текста на речевые звенья. Подтекст. Юмор.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6D705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CAD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отгадывание кроссвордов</w:t>
            </w:r>
          </w:p>
        </w:tc>
      </w:tr>
      <w:tr w:rsidR="003C2EC8" w:rsidRPr="00D1630E" w14:paraId="67F499ED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10FC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6C1FF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природу русскую!» Стихи о русской природе поэтов 20 века.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D2DC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в детской аудитории.</w:t>
            </w:r>
          </w:p>
          <w:p w14:paraId="6491F27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стихотворения о родном крае.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FFB3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звучащего слова: тембр, темп, психологическая пауза.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5AFC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ударение.</w:t>
            </w:r>
            <w:r w:rsidR="00B1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партитурой  чтения.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E2C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B293" w14:textId="77777777" w:rsidR="003C2EC8" w:rsidRPr="00D1630E" w:rsidRDefault="00B14170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3C2EC8" w:rsidRPr="00D1630E" w14:paraId="680294ED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01E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98FF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«Поэты родной земли» / Литературная гостиная, посвященная творчеству А. Дементьева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A357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Занятие-интервью.</w:t>
            </w:r>
          </w:p>
          <w:p w14:paraId="503122D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  «Что важнее в стихах – рифма или  ритм?»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27670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умения коротко, понятно, интересно рассказать о прочитанной книге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6627B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стих и стихотворение в прозе.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CE09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043B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EC8" w:rsidRPr="00D1630E" w14:paraId="3308B9B4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832F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53F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чтецов. «Сороковые, роковые!»</w:t>
            </w:r>
          </w:p>
          <w:p w14:paraId="7C0D13B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Родине, о Великой Отечественной войне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9CC9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нескольких стихотворений для чтения вслух, наизусть.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A7B6C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текстом и его трактовка.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DAB6A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учащимися специальных знаний, умений и навыков, полученных в системе кружковой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5B86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13346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3C2EC8" w:rsidRPr="00D1630E" w14:paraId="63A00F6D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90DD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2767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благодарных читателей».</w:t>
            </w:r>
          </w:p>
          <w:p w14:paraId="6865981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7DBE8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страницам прочитанных книг»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C264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читательских планов на будущее.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3BB4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выразительного чтения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D392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6D2C2" w14:textId="77777777" w:rsidR="003C2EC8" w:rsidRPr="00D1630E" w:rsidRDefault="00754805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3C2EC8" w:rsidRPr="00D1630E" w14:paraId="1FDE1BCC" w14:textId="77777777" w:rsidTr="003C2EC8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CB63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75DAE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1C629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E696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A0492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E4D73" w14:textId="77777777" w:rsidR="003C2EC8" w:rsidRPr="00D1630E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D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0AB9" w14:textId="77777777" w:rsidR="003C2EC8" w:rsidRDefault="003C2EC8" w:rsidP="007048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DD2A9E" w14:textId="77777777" w:rsidR="002C2A89" w:rsidRPr="002C2A89" w:rsidRDefault="00D1630E" w:rsidP="002C2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2A89" w:rsidRPr="002C2A89" w:rsidSect="002C2A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1630E">
        <w:rPr>
          <w:rFonts w:ascii="Century Schoolbook" w:eastAsia="Times New Roman" w:hAnsi="Century Schoolbook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DB8AA25" w14:textId="77777777" w:rsidR="00D1630E" w:rsidRPr="00D1630E" w:rsidRDefault="00D1630E" w:rsidP="00704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14:paraId="00641082" w14:textId="77777777" w:rsidR="00D1630E" w:rsidRPr="00D1630E" w:rsidRDefault="00D1630E" w:rsidP="00704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педагога:</w:t>
      </w:r>
    </w:p>
    <w:p w14:paraId="19D9EE25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Артоболевский Г. В. Художественное чтение. – М.: Просвещение, 1978.</w:t>
      </w:r>
    </w:p>
    <w:p w14:paraId="5891CDA5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Т.М.: Пфафенродт А.Н. Фонетическая ритмика. – М.: ВЛАДОС, 1996.</w:t>
      </w:r>
    </w:p>
    <w:p w14:paraId="6C8B10BB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ГрецовА., БедареваТ. Психологические игры для старшеклассников и студентов. – СПб.: Питер, 2008.</w:t>
      </w:r>
    </w:p>
    <w:p w14:paraId="2E0DC787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Еремина Т.А. Педагогические мастерские: инновационные технологии на уроках литературы. –М.: Просвещение, 2013.</w:t>
      </w:r>
    </w:p>
    <w:p w14:paraId="61AC479A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НайдёновБ.С.и др. Методика выразительного чтения. – М.: Просвещение, 1977.</w:t>
      </w:r>
    </w:p>
    <w:p w14:paraId="2943DCAD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Капинос В.И. и др. Развитие речи. Теория и практика обучения. – М., 1991.</w:t>
      </w:r>
    </w:p>
    <w:p w14:paraId="2B75AABF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Козлянинова И. П. Произношение и дикция. – М.: ВТО, 1977.</w:t>
      </w:r>
    </w:p>
    <w:p w14:paraId="5C242951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Логопедия. 550 занимательных упражнений. – М.: Аквариум, 1996.</w:t>
      </w:r>
    </w:p>
    <w:p w14:paraId="7251F0A6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Савкова З. Как сделать голос сценическим. – М.: Советская Россия, 1978.</w:t>
      </w:r>
    </w:p>
    <w:p w14:paraId="4C8A038B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художественного слова. Сост. Р.В. Вейс– М.: ВЦХТ, 2002.</w:t>
      </w:r>
    </w:p>
    <w:p w14:paraId="65B6D36B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выразительному чтению. – М.: Учпедгиз, 1960.</w:t>
      </w:r>
    </w:p>
    <w:p w14:paraId="31D9AD9A" w14:textId="77777777" w:rsidR="00D1630E" w:rsidRPr="00BD31AE" w:rsidRDefault="00D1630E" w:rsidP="007048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Н.М., Завадская Т.Ф. Выразительное чтение в 4-8 классах. - М.: Просвещение, 1983.</w:t>
      </w:r>
    </w:p>
    <w:p w14:paraId="06E5BED9" w14:textId="77777777" w:rsidR="00BD31AE" w:rsidRPr="00BD31AE" w:rsidRDefault="00BD31A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D72C67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 и их родителей:</w:t>
      </w:r>
    </w:p>
    <w:p w14:paraId="77CF2D47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 И.В., Варковицкая Л.А. Русская речь в картинках. – М., 1989.</w:t>
      </w:r>
    </w:p>
    <w:p w14:paraId="6208F008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Бизам Д., Герцег Я. Многоцветная логика. – М.: Мир, 1978.</w:t>
      </w:r>
    </w:p>
    <w:p w14:paraId="0BED4AD6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 разговор. Музыкальные скороговорки. – М.: Музыка, 1994.</w:t>
      </w:r>
    </w:p>
    <w:p w14:paraId="295CA4BF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 Д. Грамматика фантазии. – М.: Прогресс, 1978.</w:t>
      </w:r>
    </w:p>
    <w:p w14:paraId="62290548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Розенталь Д. Э. Культура речи. – М.: Изд. МГУ, 1964.</w:t>
      </w:r>
    </w:p>
    <w:p w14:paraId="5ABC8973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Соловейчик С. Час ученичества. – М.: Детская литература, 1972.</w:t>
      </w:r>
    </w:p>
    <w:p w14:paraId="0DF1E902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Соловейчик С. Учение с увлечением. – М.: Детская литература, 1976.</w:t>
      </w:r>
    </w:p>
    <w:p w14:paraId="1484983E" w14:textId="77777777" w:rsidR="00D1630E" w:rsidRPr="00BD31AE" w:rsidRDefault="00D1630E" w:rsidP="007048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BD31AE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</w:t>
      </w:r>
      <w:r w:rsidRPr="00BD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В.Ф., Чирва А.Н. Путешествие в страну тайн. – М.: Новая школа, 1993.</w:t>
      </w:r>
    </w:p>
    <w:p w14:paraId="3DD143F0" w14:textId="77777777" w:rsidR="00A65E9F" w:rsidRDefault="00A65E9F" w:rsidP="002C2A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28179F" w14:textId="77777777" w:rsidR="00BB3A75" w:rsidRDefault="00BB3A75" w:rsidP="007048F4">
      <w:pPr>
        <w:spacing w:after="0"/>
      </w:pPr>
    </w:p>
    <w:sectPr w:rsidR="00BB3A75" w:rsidSect="0003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3D91" w14:textId="77777777" w:rsidR="009106C3" w:rsidRDefault="009106C3" w:rsidP="002C2A89">
      <w:pPr>
        <w:spacing w:after="0" w:line="240" w:lineRule="auto"/>
      </w:pPr>
      <w:r>
        <w:separator/>
      </w:r>
    </w:p>
  </w:endnote>
  <w:endnote w:type="continuationSeparator" w:id="0">
    <w:p w14:paraId="1F3812CF" w14:textId="77777777" w:rsidR="009106C3" w:rsidRDefault="009106C3" w:rsidP="002C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167702"/>
      <w:docPartObj>
        <w:docPartGallery w:val="Page Numbers (Bottom of Page)"/>
        <w:docPartUnique/>
      </w:docPartObj>
    </w:sdtPr>
    <w:sdtContent>
      <w:p w14:paraId="4B1640C0" w14:textId="77777777" w:rsidR="00754805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7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BEEC54" w14:textId="77777777" w:rsidR="00754805" w:rsidRDefault="007548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A503" w14:textId="77777777" w:rsidR="009106C3" w:rsidRDefault="009106C3" w:rsidP="002C2A89">
      <w:pPr>
        <w:spacing w:after="0" w:line="240" w:lineRule="auto"/>
      </w:pPr>
      <w:r>
        <w:separator/>
      </w:r>
    </w:p>
  </w:footnote>
  <w:footnote w:type="continuationSeparator" w:id="0">
    <w:p w14:paraId="2A6CBBE5" w14:textId="77777777" w:rsidR="009106C3" w:rsidRDefault="009106C3" w:rsidP="002C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D4"/>
    <w:multiLevelType w:val="hybridMultilevel"/>
    <w:tmpl w:val="D2860AC8"/>
    <w:lvl w:ilvl="0" w:tplc="FAD0B6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F8921A6"/>
    <w:multiLevelType w:val="hybridMultilevel"/>
    <w:tmpl w:val="060E8590"/>
    <w:lvl w:ilvl="0" w:tplc="83CEFB8E">
      <w:start w:val="3"/>
      <w:numFmt w:val="decimal"/>
      <w:lvlText w:val="%1."/>
      <w:lvlJc w:val="left"/>
      <w:pPr>
        <w:ind w:left="3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num w:numId="1" w16cid:durableId="1185750145">
    <w:abstractNumId w:val="0"/>
  </w:num>
  <w:num w:numId="2" w16cid:durableId="95421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0E"/>
    <w:rsid w:val="00000EE1"/>
    <w:rsid w:val="00001185"/>
    <w:rsid w:val="000044B9"/>
    <w:rsid w:val="00004A0F"/>
    <w:rsid w:val="00005607"/>
    <w:rsid w:val="000058E7"/>
    <w:rsid w:val="00005DAF"/>
    <w:rsid w:val="00007545"/>
    <w:rsid w:val="00007D8E"/>
    <w:rsid w:val="00010563"/>
    <w:rsid w:val="000105A9"/>
    <w:rsid w:val="0001299F"/>
    <w:rsid w:val="00012A71"/>
    <w:rsid w:val="00013574"/>
    <w:rsid w:val="00013D32"/>
    <w:rsid w:val="00014B2A"/>
    <w:rsid w:val="00014FE5"/>
    <w:rsid w:val="0001506E"/>
    <w:rsid w:val="00015193"/>
    <w:rsid w:val="000152BB"/>
    <w:rsid w:val="000158B1"/>
    <w:rsid w:val="00015A86"/>
    <w:rsid w:val="0001618C"/>
    <w:rsid w:val="00017458"/>
    <w:rsid w:val="000178E1"/>
    <w:rsid w:val="00020BBB"/>
    <w:rsid w:val="00022252"/>
    <w:rsid w:val="000223BC"/>
    <w:rsid w:val="0002248B"/>
    <w:rsid w:val="00023226"/>
    <w:rsid w:val="00023600"/>
    <w:rsid w:val="00023891"/>
    <w:rsid w:val="00024E3A"/>
    <w:rsid w:val="000252E0"/>
    <w:rsid w:val="00025BB5"/>
    <w:rsid w:val="00025BBE"/>
    <w:rsid w:val="00025E0F"/>
    <w:rsid w:val="000261AD"/>
    <w:rsid w:val="000262D9"/>
    <w:rsid w:val="00026A4E"/>
    <w:rsid w:val="00026D8B"/>
    <w:rsid w:val="00027CD3"/>
    <w:rsid w:val="000304DD"/>
    <w:rsid w:val="00031962"/>
    <w:rsid w:val="000319A4"/>
    <w:rsid w:val="00032022"/>
    <w:rsid w:val="0003220F"/>
    <w:rsid w:val="00032630"/>
    <w:rsid w:val="00032960"/>
    <w:rsid w:val="000331BF"/>
    <w:rsid w:val="000349CD"/>
    <w:rsid w:val="00034B86"/>
    <w:rsid w:val="000354F5"/>
    <w:rsid w:val="0003575E"/>
    <w:rsid w:val="00035E3D"/>
    <w:rsid w:val="00035EFF"/>
    <w:rsid w:val="00036556"/>
    <w:rsid w:val="0003669E"/>
    <w:rsid w:val="000366EA"/>
    <w:rsid w:val="0003675F"/>
    <w:rsid w:val="00036E3E"/>
    <w:rsid w:val="00037928"/>
    <w:rsid w:val="0003799E"/>
    <w:rsid w:val="00037A5B"/>
    <w:rsid w:val="00037D81"/>
    <w:rsid w:val="000403C1"/>
    <w:rsid w:val="00040DD9"/>
    <w:rsid w:val="000413DD"/>
    <w:rsid w:val="00041C4C"/>
    <w:rsid w:val="00042E61"/>
    <w:rsid w:val="00043344"/>
    <w:rsid w:val="00043CAE"/>
    <w:rsid w:val="00043E2D"/>
    <w:rsid w:val="00043F8E"/>
    <w:rsid w:val="000441C2"/>
    <w:rsid w:val="00046E84"/>
    <w:rsid w:val="000473F7"/>
    <w:rsid w:val="00047E3B"/>
    <w:rsid w:val="000517F4"/>
    <w:rsid w:val="00052871"/>
    <w:rsid w:val="00052A9E"/>
    <w:rsid w:val="00054876"/>
    <w:rsid w:val="0005524D"/>
    <w:rsid w:val="000555B3"/>
    <w:rsid w:val="00055D8C"/>
    <w:rsid w:val="00056103"/>
    <w:rsid w:val="00056497"/>
    <w:rsid w:val="000564B3"/>
    <w:rsid w:val="00056CCC"/>
    <w:rsid w:val="0005780C"/>
    <w:rsid w:val="00057D38"/>
    <w:rsid w:val="00057F0B"/>
    <w:rsid w:val="00060DDC"/>
    <w:rsid w:val="0006108C"/>
    <w:rsid w:val="000619B4"/>
    <w:rsid w:val="00061B02"/>
    <w:rsid w:val="000622BF"/>
    <w:rsid w:val="00062CAC"/>
    <w:rsid w:val="0006372C"/>
    <w:rsid w:val="0006418B"/>
    <w:rsid w:val="000646BC"/>
    <w:rsid w:val="000650F8"/>
    <w:rsid w:val="000659A3"/>
    <w:rsid w:val="0006628C"/>
    <w:rsid w:val="00066C48"/>
    <w:rsid w:val="00066E5F"/>
    <w:rsid w:val="00067165"/>
    <w:rsid w:val="00067720"/>
    <w:rsid w:val="0007049A"/>
    <w:rsid w:val="000704F5"/>
    <w:rsid w:val="00071D0A"/>
    <w:rsid w:val="000725C7"/>
    <w:rsid w:val="000726C7"/>
    <w:rsid w:val="00073A54"/>
    <w:rsid w:val="00074329"/>
    <w:rsid w:val="0007461E"/>
    <w:rsid w:val="00074EF8"/>
    <w:rsid w:val="00075BED"/>
    <w:rsid w:val="00076C5D"/>
    <w:rsid w:val="00077CCF"/>
    <w:rsid w:val="000802DB"/>
    <w:rsid w:val="0008051D"/>
    <w:rsid w:val="000812CF"/>
    <w:rsid w:val="0008202B"/>
    <w:rsid w:val="00082B12"/>
    <w:rsid w:val="000840C8"/>
    <w:rsid w:val="0008428D"/>
    <w:rsid w:val="00084B0F"/>
    <w:rsid w:val="00084CA5"/>
    <w:rsid w:val="00084FFF"/>
    <w:rsid w:val="000857F7"/>
    <w:rsid w:val="00085D72"/>
    <w:rsid w:val="0008666D"/>
    <w:rsid w:val="00086995"/>
    <w:rsid w:val="00086D31"/>
    <w:rsid w:val="00087394"/>
    <w:rsid w:val="0008774E"/>
    <w:rsid w:val="00087C9C"/>
    <w:rsid w:val="00091793"/>
    <w:rsid w:val="00091893"/>
    <w:rsid w:val="00093A0A"/>
    <w:rsid w:val="00094CF0"/>
    <w:rsid w:val="0009533F"/>
    <w:rsid w:val="00095D47"/>
    <w:rsid w:val="00095FEC"/>
    <w:rsid w:val="00097C2C"/>
    <w:rsid w:val="00097EFD"/>
    <w:rsid w:val="000A057E"/>
    <w:rsid w:val="000A05BC"/>
    <w:rsid w:val="000A0682"/>
    <w:rsid w:val="000A07D8"/>
    <w:rsid w:val="000A0C34"/>
    <w:rsid w:val="000A12E2"/>
    <w:rsid w:val="000A19EF"/>
    <w:rsid w:val="000A2516"/>
    <w:rsid w:val="000A2A1E"/>
    <w:rsid w:val="000A310C"/>
    <w:rsid w:val="000A38B9"/>
    <w:rsid w:val="000A3FD1"/>
    <w:rsid w:val="000A433F"/>
    <w:rsid w:val="000A47C9"/>
    <w:rsid w:val="000A5213"/>
    <w:rsid w:val="000A579E"/>
    <w:rsid w:val="000A67DD"/>
    <w:rsid w:val="000A6983"/>
    <w:rsid w:val="000A6AC5"/>
    <w:rsid w:val="000A75DA"/>
    <w:rsid w:val="000A76E6"/>
    <w:rsid w:val="000A7897"/>
    <w:rsid w:val="000A7996"/>
    <w:rsid w:val="000A7BC3"/>
    <w:rsid w:val="000A7E2E"/>
    <w:rsid w:val="000B07F1"/>
    <w:rsid w:val="000B11C6"/>
    <w:rsid w:val="000B1CF0"/>
    <w:rsid w:val="000B26C4"/>
    <w:rsid w:val="000B27B6"/>
    <w:rsid w:val="000B2B8E"/>
    <w:rsid w:val="000B32B4"/>
    <w:rsid w:val="000B3539"/>
    <w:rsid w:val="000B40C1"/>
    <w:rsid w:val="000B45F6"/>
    <w:rsid w:val="000B4DA2"/>
    <w:rsid w:val="000B5595"/>
    <w:rsid w:val="000B56E4"/>
    <w:rsid w:val="000B5774"/>
    <w:rsid w:val="000B5EBA"/>
    <w:rsid w:val="000C0183"/>
    <w:rsid w:val="000C018E"/>
    <w:rsid w:val="000C0C2D"/>
    <w:rsid w:val="000C1386"/>
    <w:rsid w:val="000C13ED"/>
    <w:rsid w:val="000C1867"/>
    <w:rsid w:val="000C2164"/>
    <w:rsid w:val="000C27DF"/>
    <w:rsid w:val="000C2B65"/>
    <w:rsid w:val="000C2C3A"/>
    <w:rsid w:val="000C4D02"/>
    <w:rsid w:val="000C51D3"/>
    <w:rsid w:val="000C5271"/>
    <w:rsid w:val="000C5444"/>
    <w:rsid w:val="000C604B"/>
    <w:rsid w:val="000C6463"/>
    <w:rsid w:val="000C6678"/>
    <w:rsid w:val="000C669E"/>
    <w:rsid w:val="000C6B0F"/>
    <w:rsid w:val="000C7686"/>
    <w:rsid w:val="000C7693"/>
    <w:rsid w:val="000D029D"/>
    <w:rsid w:val="000D0A32"/>
    <w:rsid w:val="000D0AD7"/>
    <w:rsid w:val="000D0E9E"/>
    <w:rsid w:val="000D1140"/>
    <w:rsid w:val="000D131F"/>
    <w:rsid w:val="000D244D"/>
    <w:rsid w:val="000D2F43"/>
    <w:rsid w:val="000D3CA1"/>
    <w:rsid w:val="000D4754"/>
    <w:rsid w:val="000D4AB4"/>
    <w:rsid w:val="000D53A6"/>
    <w:rsid w:val="000D664E"/>
    <w:rsid w:val="000D6E4B"/>
    <w:rsid w:val="000D7386"/>
    <w:rsid w:val="000D74D0"/>
    <w:rsid w:val="000E0483"/>
    <w:rsid w:val="000E06D0"/>
    <w:rsid w:val="000E114D"/>
    <w:rsid w:val="000E320C"/>
    <w:rsid w:val="000E41C1"/>
    <w:rsid w:val="000E41CA"/>
    <w:rsid w:val="000E47CC"/>
    <w:rsid w:val="000E4D19"/>
    <w:rsid w:val="000E6A0B"/>
    <w:rsid w:val="000F0688"/>
    <w:rsid w:val="000F1065"/>
    <w:rsid w:val="000F2CCF"/>
    <w:rsid w:val="000F2FBE"/>
    <w:rsid w:val="000F311A"/>
    <w:rsid w:val="000F3277"/>
    <w:rsid w:val="000F34A7"/>
    <w:rsid w:val="000F3AF0"/>
    <w:rsid w:val="000F3BE0"/>
    <w:rsid w:val="000F5953"/>
    <w:rsid w:val="000F5CCF"/>
    <w:rsid w:val="000F617A"/>
    <w:rsid w:val="000F61AB"/>
    <w:rsid w:val="000F793C"/>
    <w:rsid w:val="001000AB"/>
    <w:rsid w:val="00100DD0"/>
    <w:rsid w:val="00101920"/>
    <w:rsid w:val="00101E4B"/>
    <w:rsid w:val="00102B19"/>
    <w:rsid w:val="001037DA"/>
    <w:rsid w:val="00103EAC"/>
    <w:rsid w:val="0010458C"/>
    <w:rsid w:val="00104664"/>
    <w:rsid w:val="0010511E"/>
    <w:rsid w:val="00105167"/>
    <w:rsid w:val="00105287"/>
    <w:rsid w:val="0010545B"/>
    <w:rsid w:val="00105C1B"/>
    <w:rsid w:val="00106F30"/>
    <w:rsid w:val="001107FF"/>
    <w:rsid w:val="00111270"/>
    <w:rsid w:val="0011182D"/>
    <w:rsid w:val="00111CD0"/>
    <w:rsid w:val="00111EE3"/>
    <w:rsid w:val="001122A6"/>
    <w:rsid w:val="00112457"/>
    <w:rsid w:val="00112DFF"/>
    <w:rsid w:val="00112E24"/>
    <w:rsid w:val="00112F1D"/>
    <w:rsid w:val="00113CB6"/>
    <w:rsid w:val="00113D2A"/>
    <w:rsid w:val="00115E26"/>
    <w:rsid w:val="00117BC0"/>
    <w:rsid w:val="00120057"/>
    <w:rsid w:val="00120F33"/>
    <w:rsid w:val="00121707"/>
    <w:rsid w:val="00121B03"/>
    <w:rsid w:val="0012398B"/>
    <w:rsid w:val="0012427E"/>
    <w:rsid w:val="00124561"/>
    <w:rsid w:val="00124AB2"/>
    <w:rsid w:val="00124B95"/>
    <w:rsid w:val="00126235"/>
    <w:rsid w:val="00126593"/>
    <w:rsid w:val="00126B9E"/>
    <w:rsid w:val="00126FC1"/>
    <w:rsid w:val="00127450"/>
    <w:rsid w:val="00127EAE"/>
    <w:rsid w:val="00130337"/>
    <w:rsid w:val="0013119E"/>
    <w:rsid w:val="00131929"/>
    <w:rsid w:val="00132392"/>
    <w:rsid w:val="00132A1C"/>
    <w:rsid w:val="00133723"/>
    <w:rsid w:val="00133885"/>
    <w:rsid w:val="001345D3"/>
    <w:rsid w:val="001348F3"/>
    <w:rsid w:val="0013506D"/>
    <w:rsid w:val="00136EBA"/>
    <w:rsid w:val="0013711A"/>
    <w:rsid w:val="001371AE"/>
    <w:rsid w:val="001372EF"/>
    <w:rsid w:val="00137652"/>
    <w:rsid w:val="00137E77"/>
    <w:rsid w:val="00137F84"/>
    <w:rsid w:val="001428DC"/>
    <w:rsid w:val="001434BA"/>
    <w:rsid w:val="00143957"/>
    <w:rsid w:val="00143F8F"/>
    <w:rsid w:val="00144679"/>
    <w:rsid w:val="00144C6C"/>
    <w:rsid w:val="001452D0"/>
    <w:rsid w:val="001455D0"/>
    <w:rsid w:val="00145B91"/>
    <w:rsid w:val="00145D77"/>
    <w:rsid w:val="00145D7D"/>
    <w:rsid w:val="00145F2F"/>
    <w:rsid w:val="00147428"/>
    <w:rsid w:val="00147429"/>
    <w:rsid w:val="00147570"/>
    <w:rsid w:val="001478A1"/>
    <w:rsid w:val="001478A4"/>
    <w:rsid w:val="0014790F"/>
    <w:rsid w:val="00147C1D"/>
    <w:rsid w:val="0015020F"/>
    <w:rsid w:val="00151FBC"/>
    <w:rsid w:val="00152250"/>
    <w:rsid w:val="0015267C"/>
    <w:rsid w:val="0015297D"/>
    <w:rsid w:val="001529D8"/>
    <w:rsid w:val="001529E6"/>
    <w:rsid w:val="00154B47"/>
    <w:rsid w:val="00154D9C"/>
    <w:rsid w:val="001555B9"/>
    <w:rsid w:val="00155862"/>
    <w:rsid w:val="001558D0"/>
    <w:rsid w:val="001559D3"/>
    <w:rsid w:val="00155A2A"/>
    <w:rsid w:val="00155CA7"/>
    <w:rsid w:val="00155FC1"/>
    <w:rsid w:val="001569D1"/>
    <w:rsid w:val="00156C14"/>
    <w:rsid w:val="00160181"/>
    <w:rsid w:val="00161464"/>
    <w:rsid w:val="00162849"/>
    <w:rsid w:val="00162AE7"/>
    <w:rsid w:val="001633B6"/>
    <w:rsid w:val="00164285"/>
    <w:rsid w:val="00164359"/>
    <w:rsid w:val="0016436E"/>
    <w:rsid w:val="0016469F"/>
    <w:rsid w:val="001648FA"/>
    <w:rsid w:val="00164D43"/>
    <w:rsid w:val="001660AC"/>
    <w:rsid w:val="001669FA"/>
    <w:rsid w:val="00167330"/>
    <w:rsid w:val="00167C46"/>
    <w:rsid w:val="001707DB"/>
    <w:rsid w:val="00170CB6"/>
    <w:rsid w:val="001723FE"/>
    <w:rsid w:val="00174543"/>
    <w:rsid w:val="0017582B"/>
    <w:rsid w:val="001761D3"/>
    <w:rsid w:val="00177CFC"/>
    <w:rsid w:val="001803B0"/>
    <w:rsid w:val="001824AF"/>
    <w:rsid w:val="00182B84"/>
    <w:rsid w:val="00182E55"/>
    <w:rsid w:val="00183215"/>
    <w:rsid w:val="0018351C"/>
    <w:rsid w:val="00183803"/>
    <w:rsid w:val="00184571"/>
    <w:rsid w:val="00184A6C"/>
    <w:rsid w:val="00184D8A"/>
    <w:rsid w:val="0018530B"/>
    <w:rsid w:val="00185DE8"/>
    <w:rsid w:val="00186D00"/>
    <w:rsid w:val="0019033B"/>
    <w:rsid w:val="00190DE9"/>
    <w:rsid w:val="00191200"/>
    <w:rsid w:val="001915E8"/>
    <w:rsid w:val="001922D5"/>
    <w:rsid w:val="0019245E"/>
    <w:rsid w:val="00192CC7"/>
    <w:rsid w:val="001939E6"/>
    <w:rsid w:val="001945E7"/>
    <w:rsid w:val="00195CB2"/>
    <w:rsid w:val="001977F8"/>
    <w:rsid w:val="001A1956"/>
    <w:rsid w:val="001A1B4D"/>
    <w:rsid w:val="001A1CB0"/>
    <w:rsid w:val="001A1CBA"/>
    <w:rsid w:val="001A21BE"/>
    <w:rsid w:val="001A2628"/>
    <w:rsid w:val="001A3172"/>
    <w:rsid w:val="001A36D9"/>
    <w:rsid w:val="001A53E7"/>
    <w:rsid w:val="001A5D35"/>
    <w:rsid w:val="001A78D2"/>
    <w:rsid w:val="001B030A"/>
    <w:rsid w:val="001B0DE1"/>
    <w:rsid w:val="001B1003"/>
    <w:rsid w:val="001B2327"/>
    <w:rsid w:val="001B47C7"/>
    <w:rsid w:val="001B4899"/>
    <w:rsid w:val="001B4A96"/>
    <w:rsid w:val="001B5090"/>
    <w:rsid w:val="001B50F8"/>
    <w:rsid w:val="001B59C2"/>
    <w:rsid w:val="001B5C44"/>
    <w:rsid w:val="001B62A3"/>
    <w:rsid w:val="001B6F75"/>
    <w:rsid w:val="001B7EF1"/>
    <w:rsid w:val="001C007C"/>
    <w:rsid w:val="001C1552"/>
    <w:rsid w:val="001C2433"/>
    <w:rsid w:val="001C2C99"/>
    <w:rsid w:val="001C337B"/>
    <w:rsid w:val="001C5693"/>
    <w:rsid w:val="001C5868"/>
    <w:rsid w:val="001C5A60"/>
    <w:rsid w:val="001C5BA3"/>
    <w:rsid w:val="001C5D5A"/>
    <w:rsid w:val="001C688F"/>
    <w:rsid w:val="001C7461"/>
    <w:rsid w:val="001C78C2"/>
    <w:rsid w:val="001C7C6B"/>
    <w:rsid w:val="001C7FE8"/>
    <w:rsid w:val="001D0B3F"/>
    <w:rsid w:val="001D115F"/>
    <w:rsid w:val="001D128C"/>
    <w:rsid w:val="001D350B"/>
    <w:rsid w:val="001D4163"/>
    <w:rsid w:val="001D4881"/>
    <w:rsid w:val="001D4DB5"/>
    <w:rsid w:val="001D7075"/>
    <w:rsid w:val="001E0A67"/>
    <w:rsid w:val="001E0CF2"/>
    <w:rsid w:val="001E110A"/>
    <w:rsid w:val="001E12F9"/>
    <w:rsid w:val="001E1F21"/>
    <w:rsid w:val="001E30FB"/>
    <w:rsid w:val="001E3256"/>
    <w:rsid w:val="001E3C56"/>
    <w:rsid w:val="001E4A17"/>
    <w:rsid w:val="001E4D4A"/>
    <w:rsid w:val="001E5329"/>
    <w:rsid w:val="001E5C5C"/>
    <w:rsid w:val="001E5C86"/>
    <w:rsid w:val="001E5DD4"/>
    <w:rsid w:val="001E5F14"/>
    <w:rsid w:val="001E5F21"/>
    <w:rsid w:val="001E7107"/>
    <w:rsid w:val="001E7396"/>
    <w:rsid w:val="001E75A6"/>
    <w:rsid w:val="001E78B1"/>
    <w:rsid w:val="001E79D5"/>
    <w:rsid w:val="001F1260"/>
    <w:rsid w:val="001F1289"/>
    <w:rsid w:val="001F1342"/>
    <w:rsid w:val="001F1529"/>
    <w:rsid w:val="001F1B7C"/>
    <w:rsid w:val="001F2138"/>
    <w:rsid w:val="001F2E39"/>
    <w:rsid w:val="001F30CE"/>
    <w:rsid w:val="001F3C82"/>
    <w:rsid w:val="001F522D"/>
    <w:rsid w:val="001F598C"/>
    <w:rsid w:val="001F652E"/>
    <w:rsid w:val="001F7434"/>
    <w:rsid w:val="002003BA"/>
    <w:rsid w:val="00202D1E"/>
    <w:rsid w:val="0020387A"/>
    <w:rsid w:val="00203E25"/>
    <w:rsid w:val="0020461A"/>
    <w:rsid w:val="00204BBA"/>
    <w:rsid w:val="00204F78"/>
    <w:rsid w:val="00207061"/>
    <w:rsid w:val="00207318"/>
    <w:rsid w:val="00207573"/>
    <w:rsid w:val="00207B1C"/>
    <w:rsid w:val="00207E4D"/>
    <w:rsid w:val="00210316"/>
    <w:rsid w:val="002111FD"/>
    <w:rsid w:val="00211368"/>
    <w:rsid w:val="00211442"/>
    <w:rsid w:val="00211852"/>
    <w:rsid w:val="002120EE"/>
    <w:rsid w:val="0021233C"/>
    <w:rsid w:val="00212406"/>
    <w:rsid w:val="002124A5"/>
    <w:rsid w:val="00212933"/>
    <w:rsid w:val="00213700"/>
    <w:rsid w:val="002140EF"/>
    <w:rsid w:val="00214E28"/>
    <w:rsid w:val="00214FA6"/>
    <w:rsid w:val="002150C3"/>
    <w:rsid w:val="00216350"/>
    <w:rsid w:val="00216C47"/>
    <w:rsid w:val="00217EEF"/>
    <w:rsid w:val="0022043C"/>
    <w:rsid w:val="00220F42"/>
    <w:rsid w:val="00221D21"/>
    <w:rsid w:val="00221E7E"/>
    <w:rsid w:val="0022297F"/>
    <w:rsid w:val="00222B0B"/>
    <w:rsid w:val="002232F7"/>
    <w:rsid w:val="00223659"/>
    <w:rsid w:val="002238A4"/>
    <w:rsid w:val="00223E3E"/>
    <w:rsid w:val="002251B3"/>
    <w:rsid w:val="00225E1E"/>
    <w:rsid w:val="00226124"/>
    <w:rsid w:val="00226E3E"/>
    <w:rsid w:val="00227556"/>
    <w:rsid w:val="00227A3A"/>
    <w:rsid w:val="002304D3"/>
    <w:rsid w:val="002304F5"/>
    <w:rsid w:val="00231090"/>
    <w:rsid w:val="0023170C"/>
    <w:rsid w:val="00231D26"/>
    <w:rsid w:val="00231E8F"/>
    <w:rsid w:val="00231FB7"/>
    <w:rsid w:val="002334D1"/>
    <w:rsid w:val="0023415B"/>
    <w:rsid w:val="002346D1"/>
    <w:rsid w:val="00234A3F"/>
    <w:rsid w:val="002354F0"/>
    <w:rsid w:val="00235741"/>
    <w:rsid w:val="00235DE0"/>
    <w:rsid w:val="00236409"/>
    <w:rsid w:val="00236A29"/>
    <w:rsid w:val="00240C35"/>
    <w:rsid w:val="00240FDD"/>
    <w:rsid w:val="00241352"/>
    <w:rsid w:val="00241375"/>
    <w:rsid w:val="0024179F"/>
    <w:rsid w:val="00241AEC"/>
    <w:rsid w:val="00241DF1"/>
    <w:rsid w:val="002434B2"/>
    <w:rsid w:val="00243AAE"/>
    <w:rsid w:val="00243CB2"/>
    <w:rsid w:val="0024444D"/>
    <w:rsid w:val="00246FCF"/>
    <w:rsid w:val="002504F9"/>
    <w:rsid w:val="00251EA8"/>
    <w:rsid w:val="00253995"/>
    <w:rsid w:val="00253A50"/>
    <w:rsid w:val="00254C82"/>
    <w:rsid w:val="002550CB"/>
    <w:rsid w:val="0025598A"/>
    <w:rsid w:val="00255A67"/>
    <w:rsid w:val="002561FA"/>
    <w:rsid w:val="002568F5"/>
    <w:rsid w:val="00256A1B"/>
    <w:rsid w:val="0025796E"/>
    <w:rsid w:val="00257C59"/>
    <w:rsid w:val="00257E5B"/>
    <w:rsid w:val="002602C4"/>
    <w:rsid w:val="00260595"/>
    <w:rsid w:val="00261A8F"/>
    <w:rsid w:val="00261B65"/>
    <w:rsid w:val="002622D7"/>
    <w:rsid w:val="00262575"/>
    <w:rsid w:val="00262852"/>
    <w:rsid w:val="0026369D"/>
    <w:rsid w:val="002637A2"/>
    <w:rsid w:val="00263B9E"/>
    <w:rsid w:val="00263EB7"/>
    <w:rsid w:val="00264AEC"/>
    <w:rsid w:val="00265A3A"/>
    <w:rsid w:val="00266031"/>
    <w:rsid w:val="00267246"/>
    <w:rsid w:val="002673E9"/>
    <w:rsid w:val="0026786E"/>
    <w:rsid w:val="00267AEB"/>
    <w:rsid w:val="00270A9F"/>
    <w:rsid w:val="00271AAF"/>
    <w:rsid w:val="0027225F"/>
    <w:rsid w:val="00273765"/>
    <w:rsid w:val="002744ED"/>
    <w:rsid w:val="0027451C"/>
    <w:rsid w:val="00274754"/>
    <w:rsid w:val="00274F06"/>
    <w:rsid w:val="0027515B"/>
    <w:rsid w:val="002758F9"/>
    <w:rsid w:val="00275FE3"/>
    <w:rsid w:val="002764B3"/>
    <w:rsid w:val="00276560"/>
    <w:rsid w:val="0027740F"/>
    <w:rsid w:val="00277CE7"/>
    <w:rsid w:val="00280062"/>
    <w:rsid w:val="00280704"/>
    <w:rsid w:val="00280B69"/>
    <w:rsid w:val="00280FFA"/>
    <w:rsid w:val="00281A98"/>
    <w:rsid w:val="002832AC"/>
    <w:rsid w:val="0028376E"/>
    <w:rsid w:val="002842F4"/>
    <w:rsid w:val="0028431A"/>
    <w:rsid w:val="002851EE"/>
    <w:rsid w:val="00285244"/>
    <w:rsid w:val="00285F23"/>
    <w:rsid w:val="00285FBE"/>
    <w:rsid w:val="00286F46"/>
    <w:rsid w:val="00287290"/>
    <w:rsid w:val="002874EF"/>
    <w:rsid w:val="00290197"/>
    <w:rsid w:val="00290829"/>
    <w:rsid w:val="00290B60"/>
    <w:rsid w:val="0029140B"/>
    <w:rsid w:val="002914EE"/>
    <w:rsid w:val="0029156E"/>
    <w:rsid w:val="002917C9"/>
    <w:rsid w:val="0029190A"/>
    <w:rsid w:val="00291DEF"/>
    <w:rsid w:val="0029204B"/>
    <w:rsid w:val="0029296D"/>
    <w:rsid w:val="00292F37"/>
    <w:rsid w:val="002932DD"/>
    <w:rsid w:val="0029345C"/>
    <w:rsid w:val="00293EC9"/>
    <w:rsid w:val="00294A66"/>
    <w:rsid w:val="002950D8"/>
    <w:rsid w:val="00295942"/>
    <w:rsid w:val="00295960"/>
    <w:rsid w:val="002962D0"/>
    <w:rsid w:val="00296BB3"/>
    <w:rsid w:val="00296BF1"/>
    <w:rsid w:val="00296E48"/>
    <w:rsid w:val="002A0AFD"/>
    <w:rsid w:val="002A0CD2"/>
    <w:rsid w:val="002A0D7B"/>
    <w:rsid w:val="002A1138"/>
    <w:rsid w:val="002A19AD"/>
    <w:rsid w:val="002A256B"/>
    <w:rsid w:val="002A2F2D"/>
    <w:rsid w:val="002A3034"/>
    <w:rsid w:val="002A332A"/>
    <w:rsid w:val="002A3944"/>
    <w:rsid w:val="002A3CE4"/>
    <w:rsid w:val="002A3F17"/>
    <w:rsid w:val="002A502C"/>
    <w:rsid w:val="002A50DB"/>
    <w:rsid w:val="002A5F32"/>
    <w:rsid w:val="002A6502"/>
    <w:rsid w:val="002A67D1"/>
    <w:rsid w:val="002B1237"/>
    <w:rsid w:val="002B14F5"/>
    <w:rsid w:val="002B1685"/>
    <w:rsid w:val="002B16EE"/>
    <w:rsid w:val="002B1EB0"/>
    <w:rsid w:val="002B20F3"/>
    <w:rsid w:val="002B25A0"/>
    <w:rsid w:val="002B273D"/>
    <w:rsid w:val="002B2B34"/>
    <w:rsid w:val="002B2CEE"/>
    <w:rsid w:val="002B33CC"/>
    <w:rsid w:val="002B3C8C"/>
    <w:rsid w:val="002B4884"/>
    <w:rsid w:val="002B4E6A"/>
    <w:rsid w:val="002B54E0"/>
    <w:rsid w:val="002B6CB5"/>
    <w:rsid w:val="002B7AFF"/>
    <w:rsid w:val="002C00CD"/>
    <w:rsid w:val="002C10DA"/>
    <w:rsid w:val="002C132D"/>
    <w:rsid w:val="002C1940"/>
    <w:rsid w:val="002C2A89"/>
    <w:rsid w:val="002C378B"/>
    <w:rsid w:val="002C3963"/>
    <w:rsid w:val="002C3DB5"/>
    <w:rsid w:val="002C3E0F"/>
    <w:rsid w:val="002C423B"/>
    <w:rsid w:val="002C449A"/>
    <w:rsid w:val="002C49DC"/>
    <w:rsid w:val="002C51DD"/>
    <w:rsid w:val="002C5591"/>
    <w:rsid w:val="002C5A39"/>
    <w:rsid w:val="002C6399"/>
    <w:rsid w:val="002C7064"/>
    <w:rsid w:val="002C720A"/>
    <w:rsid w:val="002C774C"/>
    <w:rsid w:val="002C7C5B"/>
    <w:rsid w:val="002D075C"/>
    <w:rsid w:val="002D10DB"/>
    <w:rsid w:val="002D1634"/>
    <w:rsid w:val="002D3D9C"/>
    <w:rsid w:val="002D447E"/>
    <w:rsid w:val="002D601F"/>
    <w:rsid w:val="002D6F77"/>
    <w:rsid w:val="002D72BE"/>
    <w:rsid w:val="002D75D2"/>
    <w:rsid w:val="002D7992"/>
    <w:rsid w:val="002D7D5C"/>
    <w:rsid w:val="002E059A"/>
    <w:rsid w:val="002E159E"/>
    <w:rsid w:val="002E1904"/>
    <w:rsid w:val="002E29BA"/>
    <w:rsid w:val="002E2ACA"/>
    <w:rsid w:val="002E2BDC"/>
    <w:rsid w:val="002E3103"/>
    <w:rsid w:val="002E44AB"/>
    <w:rsid w:val="002E6ECC"/>
    <w:rsid w:val="002E7F33"/>
    <w:rsid w:val="002F03E3"/>
    <w:rsid w:val="002F04CF"/>
    <w:rsid w:val="002F084B"/>
    <w:rsid w:val="002F10DE"/>
    <w:rsid w:val="002F216B"/>
    <w:rsid w:val="002F2645"/>
    <w:rsid w:val="002F35E6"/>
    <w:rsid w:val="002F3D56"/>
    <w:rsid w:val="002F4014"/>
    <w:rsid w:val="002F4165"/>
    <w:rsid w:val="002F4654"/>
    <w:rsid w:val="002F4760"/>
    <w:rsid w:val="002F4828"/>
    <w:rsid w:val="002F4D04"/>
    <w:rsid w:val="002F52BA"/>
    <w:rsid w:val="002F556A"/>
    <w:rsid w:val="002F588C"/>
    <w:rsid w:val="002F6116"/>
    <w:rsid w:val="0030009C"/>
    <w:rsid w:val="0030065C"/>
    <w:rsid w:val="003008D6"/>
    <w:rsid w:val="00301E8F"/>
    <w:rsid w:val="00302C1A"/>
    <w:rsid w:val="003031C0"/>
    <w:rsid w:val="0030329C"/>
    <w:rsid w:val="003036D2"/>
    <w:rsid w:val="00303A03"/>
    <w:rsid w:val="00303B66"/>
    <w:rsid w:val="00303EF1"/>
    <w:rsid w:val="00304305"/>
    <w:rsid w:val="00304577"/>
    <w:rsid w:val="00304882"/>
    <w:rsid w:val="00304C92"/>
    <w:rsid w:val="00304F63"/>
    <w:rsid w:val="00305317"/>
    <w:rsid w:val="003055F2"/>
    <w:rsid w:val="00305BCB"/>
    <w:rsid w:val="003067E8"/>
    <w:rsid w:val="00307CCC"/>
    <w:rsid w:val="003100A1"/>
    <w:rsid w:val="00310A9C"/>
    <w:rsid w:val="00310E0B"/>
    <w:rsid w:val="0031187B"/>
    <w:rsid w:val="0031288F"/>
    <w:rsid w:val="0031372C"/>
    <w:rsid w:val="00313EA0"/>
    <w:rsid w:val="003149BB"/>
    <w:rsid w:val="003150E2"/>
    <w:rsid w:val="00315694"/>
    <w:rsid w:val="00315A12"/>
    <w:rsid w:val="00315F08"/>
    <w:rsid w:val="00315FAD"/>
    <w:rsid w:val="00316877"/>
    <w:rsid w:val="00317280"/>
    <w:rsid w:val="003201A5"/>
    <w:rsid w:val="00320559"/>
    <w:rsid w:val="0032264C"/>
    <w:rsid w:val="00322869"/>
    <w:rsid w:val="003238D9"/>
    <w:rsid w:val="00324BDC"/>
    <w:rsid w:val="00324C83"/>
    <w:rsid w:val="00324DBB"/>
    <w:rsid w:val="00325B22"/>
    <w:rsid w:val="00325CBF"/>
    <w:rsid w:val="003269FF"/>
    <w:rsid w:val="00326AEA"/>
    <w:rsid w:val="00326F24"/>
    <w:rsid w:val="0033029A"/>
    <w:rsid w:val="003308DD"/>
    <w:rsid w:val="0033092A"/>
    <w:rsid w:val="00331B7F"/>
    <w:rsid w:val="00332D83"/>
    <w:rsid w:val="003331DB"/>
    <w:rsid w:val="00333226"/>
    <w:rsid w:val="00333832"/>
    <w:rsid w:val="0033513E"/>
    <w:rsid w:val="00336A37"/>
    <w:rsid w:val="0033793B"/>
    <w:rsid w:val="00340767"/>
    <w:rsid w:val="0034102C"/>
    <w:rsid w:val="003410FD"/>
    <w:rsid w:val="003424F2"/>
    <w:rsid w:val="00342EB4"/>
    <w:rsid w:val="00343AF2"/>
    <w:rsid w:val="00343C25"/>
    <w:rsid w:val="00343F29"/>
    <w:rsid w:val="0034447D"/>
    <w:rsid w:val="00344789"/>
    <w:rsid w:val="00345087"/>
    <w:rsid w:val="003450A8"/>
    <w:rsid w:val="00345537"/>
    <w:rsid w:val="00345837"/>
    <w:rsid w:val="00345CB2"/>
    <w:rsid w:val="00346139"/>
    <w:rsid w:val="00346927"/>
    <w:rsid w:val="00347D28"/>
    <w:rsid w:val="00347FF9"/>
    <w:rsid w:val="00350349"/>
    <w:rsid w:val="0035210E"/>
    <w:rsid w:val="00352794"/>
    <w:rsid w:val="00352AC6"/>
    <w:rsid w:val="00352B39"/>
    <w:rsid w:val="00353E65"/>
    <w:rsid w:val="00353EBB"/>
    <w:rsid w:val="00355522"/>
    <w:rsid w:val="0035584A"/>
    <w:rsid w:val="00355C4A"/>
    <w:rsid w:val="00356CFC"/>
    <w:rsid w:val="00357251"/>
    <w:rsid w:val="00357289"/>
    <w:rsid w:val="003574F1"/>
    <w:rsid w:val="003602E5"/>
    <w:rsid w:val="00360879"/>
    <w:rsid w:val="00360F2F"/>
    <w:rsid w:val="00361613"/>
    <w:rsid w:val="003618DD"/>
    <w:rsid w:val="00361946"/>
    <w:rsid w:val="00361E33"/>
    <w:rsid w:val="00362DD1"/>
    <w:rsid w:val="003634CE"/>
    <w:rsid w:val="0036363B"/>
    <w:rsid w:val="003667C7"/>
    <w:rsid w:val="00366AA9"/>
    <w:rsid w:val="0037011C"/>
    <w:rsid w:val="00370DC0"/>
    <w:rsid w:val="003712A1"/>
    <w:rsid w:val="00371BA5"/>
    <w:rsid w:val="00372019"/>
    <w:rsid w:val="00372C43"/>
    <w:rsid w:val="00373349"/>
    <w:rsid w:val="0037381C"/>
    <w:rsid w:val="00373B5C"/>
    <w:rsid w:val="003741FE"/>
    <w:rsid w:val="003745D2"/>
    <w:rsid w:val="00374913"/>
    <w:rsid w:val="00375373"/>
    <w:rsid w:val="00375E18"/>
    <w:rsid w:val="00376459"/>
    <w:rsid w:val="003771F0"/>
    <w:rsid w:val="0037764E"/>
    <w:rsid w:val="00377B43"/>
    <w:rsid w:val="00377C88"/>
    <w:rsid w:val="0038103A"/>
    <w:rsid w:val="00381759"/>
    <w:rsid w:val="00381AD9"/>
    <w:rsid w:val="00381B6C"/>
    <w:rsid w:val="0038334F"/>
    <w:rsid w:val="003835F7"/>
    <w:rsid w:val="0038421B"/>
    <w:rsid w:val="0038490D"/>
    <w:rsid w:val="00385920"/>
    <w:rsid w:val="00385A80"/>
    <w:rsid w:val="00387A56"/>
    <w:rsid w:val="00387AD4"/>
    <w:rsid w:val="0039004D"/>
    <w:rsid w:val="003909AB"/>
    <w:rsid w:val="00390F75"/>
    <w:rsid w:val="003914AB"/>
    <w:rsid w:val="00391861"/>
    <w:rsid w:val="00391F06"/>
    <w:rsid w:val="00392568"/>
    <w:rsid w:val="00392788"/>
    <w:rsid w:val="0039288E"/>
    <w:rsid w:val="00392B66"/>
    <w:rsid w:val="00392ED9"/>
    <w:rsid w:val="00392F53"/>
    <w:rsid w:val="0039355D"/>
    <w:rsid w:val="00393873"/>
    <w:rsid w:val="00393AB9"/>
    <w:rsid w:val="003941C7"/>
    <w:rsid w:val="003942BE"/>
    <w:rsid w:val="003953B1"/>
    <w:rsid w:val="0039547B"/>
    <w:rsid w:val="00395EC2"/>
    <w:rsid w:val="0039617B"/>
    <w:rsid w:val="00396AC7"/>
    <w:rsid w:val="00396AEA"/>
    <w:rsid w:val="00397091"/>
    <w:rsid w:val="00397EF2"/>
    <w:rsid w:val="003A007C"/>
    <w:rsid w:val="003A00EC"/>
    <w:rsid w:val="003A028C"/>
    <w:rsid w:val="003A02C6"/>
    <w:rsid w:val="003A0992"/>
    <w:rsid w:val="003A0D7D"/>
    <w:rsid w:val="003A1975"/>
    <w:rsid w:val="003A256C"/>
    <w:rsid w:val="003A2A05"/>
    <w:rsid w:val="003A2BBA"/>
    <w:rsid w:val="003A2C32"/>
    <w:rsid w:val="003A3734"/>
    <w:rsid w:val="003A4631"/>
    <w:rsid w:val="003A46F4"/>
    <w:rsid w:val="003A4DA2"/>
    <w:rsid w:val="003A5BD5"/>
    <w:rsid w:val="003A732E"/>
    <w:rsid w:val="003A7A0D"/>
    <w:rsid w:val="003A7CD1"/>
    <w:rsid w:val="003A7E56"/>
    <w:rsid w:val="003B0346"/>
    <w:rsid w:val="003B035D"/>
    <w:rsid w:val="003B0675"/>
    <w:rsid w:val="003B0E9C"/>
    <w:rsid w:val="003B0F5C"/>
    <w:rsid w:val="003B1347"/>
    <w:rsid w:val="003B1968"/>
    <w:rsid w:val="003B491B"/>
    <w:rsid w:val="003B68BF"/>
    <w:rsid w:val="003B6D2A"/>
    <w:rsid w:val="003B79E5"/>
    <w:rsid w:val="003B7CBF"/>
    <w:rsid w:val="003B7EF4"/>
    <w:rsid w:val="003C020E"/>
    <w:rsid w:val="003C092E"/>
    <w:rsid w:val="003C0C07"/>
    <w:rsid w:val="003C0C6A"/>
    <w:rsid w:val="003C1345"/>
    <w:rsid w:val="003C16A8"/>
    <w:rsid w:val="003C1DE3"/>
    <w:rsid w:val="003C2293"/>
    <w:rsid w:val="003C2537"/>
    <w:rsid w:val="003C28B5"/>
    <w:rsid w:val="003C2A3C"/>
    <w:rsid w:val="003C2E2E"/>
    <w:rsid w:val="003C2EC8"/>
    <w:rsid w:val="003C35BD"/>
    <w:rsid w:val="003C3A11"/>
    <w:rsid w:val="003C3E69"/>
    <w:rsid w:val="003C4AA9"/>
    <w:rsid w:val="003C4DAB"/>
    <w:rsid w:val="003C5628"/>
    <w:rsid w:val="003C5F69"/>
    <w:rsid w:val="003C66EC"/>
    <w:rsid w:val="003C6CF8"/>
    <w:rsid w:val="003C7026"/>
    <w:rsid w:val="003C7946"/>
    <w:rsid w:val="003C7F64"/>
    <w:rsid w:val="003D0B0C"/>
    <w:rsid w:val="003D10C9"/>
    <w:rsid w:val="003D2BA4"/>
    <w:rsid w:val="003D3455"/>
    <w:rsid w:val="003D3AF9"/>
    <w:rsid w:val="003D3CB9"/>
    <w:rsid w:val="003D4537"/>
    <w:rsid w:val="003D46A5"/>
    <w:rsid w:val="003D46BC"/>
    <w:rsid w:val="003D5B7E"/>
    <w:rsid w:val="003D5C4E"/>
    <w:rsid w:val="003D609B"/>
    <w:rsid w:val="003D68D9"/>
    <w:rsid w:val="003D6B84"/>
    <w:rsid w:val="003D73CC"/>
    <w:rsid w:val="003D73E3"/>
    <w:rsid w:val="003D7C2D"/>
    <w:rsid w:val="003E0689"/>
    <w:rsid w:val="003E0E97"/>
    <w:rsid w:val="003E0FC6"/>
    <w:rsid w:val="003E146A"/>
    <w:rsid w:val="003E16F0"/>
    <w:rsid w:val="003E1D48"/>
    <w:rsid w:val="003E369C"/>
    <w:rsid w:val="003E3FBA"/>
    <w:rsid w:val="003E40F1"/>
    <w:rsid w:val="003E43CB"/>
    <w:rsid w:val="003E4DE0"/>
    <w:rsid w:val="003E4FEF"/>
    <w:rsid w:val="003E507F"/>
    <w:rsid w:val="003E54BE"/>
    <w:rsid w:val="003E5886"/>
    <w:rsid w:val="003E67D0"/>
    <w:rsid w:val="003E6E5B"/>
    <w:rsid w:val="003E72B0"/>
    <w:rsid w:val="003E7BCC"/>
    <w:rsid w:val="003F19B4"/>
    <w:rsid w:val="003F1DE7"/>
    <w:rsid w:val="003F2077"/>
    <w:rsid w:val="003F4325"/>
    <w:rsid w:val="003F55DB"/>
    <w:rsid w:val="003F5AC6"/>
    <w:rsid w:val="003F6B7B"/>
    <w:rsid w:val="003F712F"/>
    <w:rsid w:val="003F7B07"/>
    <w:rsid w:val="003F7E0E"/>
    <w:rsid w:val="004007B2"/>
    <w:rsid w:val="00401670"/>
    <w:rsid w:val="004030F2"/>
    <w:rsid w:val="004031B8"/>
    <w:rsid w:val="0040326D"/>
    <w:rsid w:val="004033A2"/>
    <w:rsid w:val="00404518"/>
    <w:rsid w:val="00404C00"/>
    <w:rsid w:val="00405C30"/>
    <w:rsid w:val="00406103"/>
    <w:rsid w:val="00407A73"/>
    <w:rsid w:val="00410A23"/>
    <w:rsid w:val="00410DB1"/>
    <w:rsid w:val="00410FBA"/>
    <w:rsid w:val="00412578"/>
    <w:rsid w:val="0041312B"/>
    <w:rsid w:val="00413CDF"/>
    <w:rsid w:val="00413F2D"/>
    <w:rsid w:val="004142DD"/>
    <w:rsid w:val="00414303"/>
    <w:rsid w:val="004157A4"/>
    <w:rsid w:val="00415DD8"/>
    <w:rsid w:val="00416BF0"/>
    <w:rsid w:val="00421F46"/>
    <w:rsid w:val="0042242B"/>
    <w:rsid w:val="00423299"/>
    <w:rsid w:val="004232EA"/>
    <w:rsid w:val="00423434"/>
    <w:rsid w:val="00423743"/>
    <w:rsid w:val="00424EC1"/>
    <w:rsid w:val="00425FAC"/>
    <w:rsid w:val="00427234"/>
    <w:rsid w:val="004278AC"/>
    <w:rsid w:val="00431160"/>
    <w:rsid w:val="00431365"/>
    <w:rsid w:val="00431627"/>
    <w:rsid w:val="00431E10"/>
    <w:rsid w:val="0043229F"/>
    <w:rsid w:val="00432A66"/>
    <w:rsid w:val="00432CBA"/>
    <w:rsid w:val="00432D2A"/>
    <w:rsid w:val="00432EF1"/>
    <w:rsid w:val="00433B5D"/>
    <w:rsid w:val="00434564"/>
    <w:rsid w:val="00434E05"/>
    <w:rsid w:val="00435044"/>
    <w:rsid w:val="00435309"/>
    <w:rsid w:val="00435E71"/>
    <w:rsid w:val="00436094"/>
    <w:rsid w:val="004361BC"/>
    <w:rsid w:val="00436303"/>
    <w:rsid w:val="00440238"/>
    <w:rsid w:val="0044083C"/>
    <w:rsid w:val="00440E55"/>
    <w:rsid w:val="004421F4"/>
    <w:rsid w:val="0044249A"/>
    <w:rsid w:val="00442BAE"/>
    <w:rsid w:val="004432F6"/>
    <w:rsid w:val="00443B96"/>
    <w:rsid w:val="00444490"/>
    <w:rsid w:val="004449C3"/>
    <w:rsid w:val="00445095"/>
    <w:rsid w:val="004452CD"/>
    <w:rsid w:val="0044648B"/>
    <w:rsid w:val="004467A8"/>
    <w:rsid w:val="00446A31"/>
    <w:rsid w:val="00447180"/>
    <w:rsid w:val="00450053"/>
    <w:rsid w:val="00450175"/>
    <w:rsid w:val="00452795"/>
    <w:rsid w:val="00452F50"/>
    <w:rsid w:val="00453054"/>
    <w:rsid w:val="0045332B"/>
    <w:rsid w:val="004538B5"/>
    <w:rsid w:val="00454042"/>
    <w:rsid w:val="004548EE"/>
    <w:rsid w:val="00454CF0"/>
    <w:rsid w:val="00454FE5"/>
    <w:rsid w:val="00455DC5"/>
    <w:rsid w:val="004562BB"/>
    <w:rsid w:val="00456A35"/>
    <w:rsid w:val="00457040"/>
    <w:rsid w:val="00457703"/>
    <w:rsid w:val="00460432"/>
    <w:rsid w:val="00461AC6"/>
    <w:rsid w:val="00461C85"/>
    <w:rsid w:val="00463176"/>
    <w:rsid w:val="00463BBB"/>
    <w:rsid w:val="00464953"/>
    <w:rsid w:val="0046553D"/>
    <w:rsid w:val="004657B9"/>
    <w:rsid w:val="00465C47"/>
    <w:rsid w:val="00465CF0"/>
    <w:rsid w:val="0046684E"/>
    <w:rsid w:val="00466945"/>
    <w:rsid w:val="004671DA"/>
    <w:rsid w:val="004676E4"/>
    <w:rsid w:val="004677DC"/>
    <w:rsid w:val="00470038"/>
    <w:rsid w:val="00470FA7"/>
    <w:rsid w:val="00472152"/>
    <w:rsid w:val="004721FE"/>
    <w:rsid w:val="00473107"/>
    <w:rsid w:val="0047317D"/>
    <w:rsid w:val="0047319A"/>
    <w:rsid w:val="004731FF"/>
    <w:rsid w:val="00473512"/>
    <w:rsid w:val="004735E2"/>
    <w:rsid w:val="00473605"/>
    <w:rsid w:val="0047373F"/>
    <w:rsid w:val="00473A18"/>
    <w:rsid w:val="00474ABE"/>
    <w:rsid w:val="00475B44"/>
    <w:rsid w:val="004762C2"/>
    <w:rsid w:val="004777AB"/>
    <w:rsid w:val="0048083D"/>
    <w:rsid w:val="004808A0"/>
    <w:rsid w:val="00480B41"/>
    <w:rsid w:val="0048181A"/>
    <w:rsid w:val="00481842"/>
    <w:rsid w:val="004820C8"/>
    <w:rsid w:val="004823A4"/>
    <w:rsid w:val="00482457"/>
    <w:rsid w:val="00483041"/>
    <w:rsid w:val="0048325F"/>
    <w:rsid w:val="00484076"/>
    <w:rsid w:val="004844A0"/>
    <w:rsid w:val="004847A0"/>
    <w:rsid w:val="004873F6"/>
    <w:rsid w:val="004910D7"/>
    <w:rsid w:val="00491604"/>
    <w:rsid w:val="00492204"/>
    <w:rsid w:val="0049233E"/>
    <w:rsid w:val="00492375"/>
    <w:rsid w:val="00492854"/>
    <w:rsid w:val="0049295C"/>
    <w:rsid w:val="004929B2"/>
    <w:rsid w:val="004929C4"/>
    <w:rsid w:val="0049484F"/>
    <w:rsid w:val="00494A4D"/>
    <w:rsid w:val="0049656F"/>
    <w:rsid w:val="00496AA4"/>
    <w:rsid w:val="0049731A"/>
    <w:rsid w:val="00497875"/>
    <w:rsid w:val="00497CA0"/>
    <w:rsid w:val="00497D2F"/>
    <w:rsid w:val="004A0457"/>
    <w:rsid w:val="004A0FD1"/>
    <w:rsid w:val="004A10F6"/>
    <w:rsid w:val="004A113B"/>
    <w:rsid w:val="004A2A52"/>
    <w:rsid w:val="004A46A7"/>
    <w:rsid w:val="004A489B"/>
    <w:rsid w:val="004A4C09"/>
    <w:rsid w:val="004A595F"/>
    <w:rsid w:val="004A5B84"/>
    <w:rsid w:val="004A6873"/>
    <w:rsid w:val="004A6CF6"/>
    <w:rsid w:val="004A6E22"/>
    <w:rsid w:val="004A78B9"/>
    <w:rsid w:val="004B0823"/>
    <w:rsid w:val="004B0D34"/>
    <w:rsid w:val="004B14B9"/>
    <w:rsid w:val="004B16D1"/>
    <w:rsid w:val="004B1B59"/>
    <w:rsid w:val="004B1D9C"/>
    <w:rsid w:val="004B2368"/>
    <w:rsid w:val="004B2618"/>
    <w:rsid w:val="004B2800"/>
    <w:rsid w:val="004B2A0D"/>
    <w:rsid w:val="004B31ED"/>
    <w:rsid w:val="004B3B1E"/>
    <w:rsid w:val="004B4BFC"/>
    <w:rsid w:val="004B6301"/>
    <w:rsid w:val="004B7861"/>
    <w:rsid w:val="004B7A96"/>
    <w:rsid w:val="004B7CA2"/>
    <w:rsid w:val="004B7EB0"/>
    <w:rsid w:val="004C17E7"/>
    <w:rsid w:val="004C2DA7"/>
    <w:rsid w:val="004C3C83"/>
    <w:rsid w:val="004C40C7"/>
    <w:rsid w:val="004C43A7"/>
    <w:rsid w:val="004C45A8"/>
    <w:rsid w:val="004C4629"/>
    <w:rsid w:val="004C462C"/>
    <w:rsid w:val="004C4EB4"/>
    <w:rsid w:val="004C5A65"/>
    <w:rsid w:val="004C6467"/>
    <w:rsid w:val="004C6937"/>
    <w:rsid w:val="004C6F14"/>
    <w:rsid w:val="004C77F9"/>
    <w:rsid w:val="004D009E"/>
    <w:rsid w:val="004D18A4"/>
    <w:rsid w:val="004D2AB9"/>
    <w:rsid w:val="004D2ABB"/>
    <w:rsid w:val="004D40F3"/>
    <w:rsid w:val="004D48CD"/>
    <w:rsid w:val="004D5030"/>
    <w:rsid w:val="004D50B5"/>
    <w:rsid w:val="004D530D"/>
    <w:rsid w:val="004D7518"/>
    <w:rsid w:val="004E00B3"/>
    <w:rsid w:val="004E0AAA"/>
    <w:rsid w:val="004E11E4"/>
    <w:rsid w:val="004E1DF5"/>
    <w:rsid w:val="004E2842"/>
    <w:rsid w:val="004E3221"/>
    <w:rsid w:val="004E38ED"/>
    <w:rsid w:val="004E5553"/>
    <w:rsid w:val="004E5CB3"/>
    <w:rsid w:val="004E646B"/>
    <w:rsid w:val="004E65C3"/>
    <w:rsid w:val="004E700D"/>
    <w:rsid w:val="004E724E"/>
    <w:rsid w:val="004E7754"/>
    <w:rsid w:val="004F0036"/>
    <w:rsid w:val="004F0260"/>
    <w:rsid w:val="004F03EC"/>
    <w:rsid w:val="004F0BCC"/>
    <w:rsid w:val="004F0CE6"/>
    <w:rsid w:val="004F1216"/>
    <w:rsid w:val="004F1500"/>
    <w:rsid w:val="004F1585"/>
    <w:rsid w:val="004F1CD0"/>
    <w:rsid w:val="004F1F8C"/>
    <w:rsid w:val="004F21A6"/>
    <w:rsid w:val="004F393C"/>
    <w:rsid w:val="004F53F1"/>
    <w:rsid w:val="004F5EF5"/>
    <w:rsid w:val="004F70B5"/>
    <w:rsid w:val="004F7A0F"/>
    <w:rsid w:val="00500F3E"/>
    <w:rsid w:val="005027C1"/>
    <w:rsid w:val="00503034"/>
    <w:rsid w:val="00503176"/>
    <w:rsid w:val="0050381B"/>
    <w:rsid w:val="00503B7F"/>
    <w:rsid w:val="00504574"/>
    <w:rsid w:val="0050515F"/>
    <w:rsid w:val="00505535"/>
    <w:rsid w:val="0050575F"/>
    <w:rsid w:val="00505826"/>
    <w:rsid w:val="00506B2E"/>
    <w:rsid w:val="00507D75"/>
    <w:rsid w:val="0051257D"/>
    <w:rsid w:val="005126BE"/>
    <w:rsid w:val="005128F0"/>
    <w:rsid w:val="00512C63"/>
    <w:rsid w:val="005135C9"/>
    <w:rsid w:val="005139FF"/>
    <w:rsid w:val="00514481"/>
    <w:rsid w:val="00514CC4"/>
    <w:rsid w:val="00514F55"/>
    <w:rsid w:val="00515900"/>
    <w:rsid w:val="00515BEF"/>
    <w:rsid w:val="0051659B"/>
    <w:rsid w:val="00516906"/>
    <w:rsid w:val="00517092"/>
    <w:rsid w:val="005200E3"/>
    <w:rsid w:val="0052022F"/>
    <w:rsid w:val="00520461"/>
    <w:rsid w:val="005207B1"/>
    <w:rsid w:val="00521377"/>
    <w:rsid w:val="005215FE"/>
    <w:rsid w:val="00522ED6"/>
    <w:rsid w:val="00523058"/>
    <w:rsid w:val="00523181"/>
    <w:rsid w:val="0052333A"/>
    <w:rsid w:val="0052393E"/>
    <w:rsid w:val="00524261"/>
    <w:rsid w:val="00524E8E"/>
    <w:rsid w:val="00524FB4"/>
    <w:rsid w:val="00525C5F"/>
    <w:rsid w:val="00525CC4"/>
    <w:rsid w:val="00526374"/>
    <w:rsid w:val="00526FB7"/>
    <w:rsid w:val="00527187"/>
    <w:rsid w:val="0052786A"/>
    <w:rsid w:val="00527E08"/>
    <w:rsid w:val="0053063E"/>
    <w:rsid w:val="00530EFE"/>
    <w:rsid w:val="00531E33"/>
    <w:rsid w:val="0053223E"/>
    <w:rsid w:val="0053330F"/>
    <w:rsid w:val="00533E03"/>
    <w:rsid w:val="0053619C"/>
    <w:rsid w:val="00537162"/>
    <w:rsid w:val="0053722E"/>
    <w:rsid w:val="005417C8"/>
    <w:rsid w:val="00541C69"/>
    <w:rsid w:val="00541E34"/>
    <w:rsid w:val="00541EE5"/>
    <w:rsid w:val="0054201D"/>
    <w:rsid w:val="00542604"/>
    <w:rsid w:val="00542DFD"/>
    <w:rsid w:val="00543233"/>
    <w:rsid w:val="00543317"/>
    <w:rsid w:val="00543483"/>
    <w:rsid w:val="005435CC"/>
    <w:rsid w:val="00544331"/>
    <w:rsid w:val="005444EC"/>
    <w:rsid w:val="00544553"/>
    <w:rsid w:val="00545638"/>
    <w:rsid w:val="00547535"/>
    <w:rsid w:val="00547E16"/>
    <w:rsid w:val="005503C8"/>
    <w:rsid w:val="00550491"/>
    <w:rsid w:val="00550690"/>
    <w:rsid w:val="00550AA7"/>
    <w:rsid w:val="00550E7B"/>
    <w:rsid w:val="00552737"/>
    <w:rsid w:val="00552C44"/>
    <w:rsid w:val="00553EBF"/>
    <w:rsid w:val="005549DC"/>
    <w:rsid w:val="00555A1E"/>
    <w:rsid w:val="0055668E"/>
    <w:rsid w:val="00556C43"/>
    <w:rsid w:val="00557376"/>
    <w:rsid w:val="00557A20"/>
    <w:rsid w:val="00557F04"/>
    <w:rsid w:val="00560671"/>
    <w:rsid w:val="00560B21"/>
    <w:rsid w:val="00560E26"/>
    <w:rsid w:val="00562921"/>
    <w:rsid w:val="00563238"/>
    <w:rsid w:val="0056446A"/>
    <w:rsid w:val="00564AEB"/>
    <w:rsid w:val="00564EB3"/>
    <w:rsid w:val="00565274"/>
    <w:rsid w:val="00565642"/>
    <w:rsid w:val="00565F7E"/>
    <w:rsid w:val="00566475"/>
    <w:rsid w:val="00566C60"/>
    <w:rsid w:val="00566C68"/>
    <w:rsid w:val="00566EA0"/>
    <w:rsid w:val="005671C4"/>
    <w:rsid w:val="00567433"/>
    <w:rsid w:val="005702F2"/>
    <w:rsid w:val="00570392"/>
    <w:rsid w:val="005706EC"/>
    <w:rsid w:val="00570DAB"/>
    <w:rsid w:val="005724C0"/>
    <w:rsid w:val="005736D2"/>
    <w:rsid w:val="00573860"/>
    <w:rsid w:val="005761DB"/>
    <w:rsid w:val="005768AE"/>
    <w:rsid w:val="00576DE6"/>
    <w:rsid w:val="00577DA6"/>
    <w:rsid w:val="00580CD4"/>
    <w:rsid w:val="00580F06"/>
    <w:rsid w:val="005815DB"/>
    <w:rsid w:val="005823FC"/>
    <w:rsid w:val="005825EC"/>
    <w:rsid w:val="0058323A"/>
    <w:rsid w:val="005839AE"/>
    <w:rsid w:val="00584D42"/>
    <w:rsid w:val="00584F1C"/>
    <w:rsid w:val="0058565C"/>
    <w:rsid w:val="0058613C"/>
    <w:rsid w:val="005865E8"/>
    <w:rsid w:val="00586B40"/>
    <w:rsid w:val="00586EE9"/>
    <w:rsid w:val="0058768A"/>
    <w:rsid w:val="00587EF3"/>
    <w:rsid w:val="005905AB"/>
    <w:rsid w:val="00591742"/>
    <w:rsid w:val="00591792"/>
    <w:rsid w:val="00591B53"/>
    <w:rsid w:val="00592904"/>
    <w:rsid w:val="00593EF5"/>
    <w:rsid w:val="00594BE6"/>
    <w:rsid w:val="0059531B"/>
    <w:rsid w:val="00597A2C"/>
    <w:rsid w:val="00597D9B"/>
    <w:rsid w:val="005A0150"/>
    <w:rsid w:val="005A0710"/>
    <w:rsid w:val="005A096B"/>
    <w:rsid w:val="005A1626"/>
    <w:rsid w:val="005A18A8"/>
    <w:rsid w:val="005A1CF7"/>
    <w:rsid w:val="005A3456"/>
    <w:rsid w:val="005A477F"/>
    <w:rsid w:val="005A4FC7"/>
    <w:rsid w:val="005A52E5"/>
    <w:rsid w:val="005A5639"/>
    <w:rsid w:val="005A5ACF"/>
    <w:rsid w:val="005A6135"/>
    <w:rsid w:val="005A6880"/>
    <w:rsid w:val="005A6F9E"/>
    <w:rsid w:val="005A74B2"/>
    <w:rsid w:val="005A75B2"/>
    <w:rsid w:val="005A7692"/>
    <w:rsid w:val="005A77F8"/>
    <w:rsid w:val="005A7D0C"/>
    <w:rsid w:val="005B01BC"/>
    <w:rsid w:val="005B03B9"/>
    <w:rsid w:val="005B0CC7"/>
    <w:rsid w:val="005B0D8A"/>
    <w:rsid w:val="005B0E95"/>
    <w:rsid w:val="005B1099"/>
    <w:rsid w:val="005B1A59"/>
    <w:rsid w:val="005B2091"/>
    <w:rsid w:val="005B3902"/>
    <w:rsid w:val="005B4A18"/>
    <w:rsid w:val="005B5C63"/>
    <w:rsid w:val="005B5F1C"/>
    <w:rsid w:val="005B6A60"/>
    <w:rsid w:val="005B7005"/>
    <w:rsid w:val="005B71A7"/>
    <w:rsid w:val="005B72ED"/>
    <w:rsid w:val="005C0469"/>
    <w:rsid w:val="005C0648"/>
    <w:rsid w:val="005C0FC2"/>
    <w:rsid w:val="005C1FCA"/>
    <w:rsid w:val="005C241D"/>
    <w:rsid w:val="005C59DD"/>
    <w:rsid w:val="005C619B"/>
    <w:rsid w:val="005C61C7"/>
    <w:rsid w:val="005C69ED"/>
    <w:rsid w:val="005C6C57"/>
    <w:rsid w:val="005C7D2A"/>
    <w:rsid w:val="005D002B"/>
    <w:rsid w:val="005D0105"/>
    <w:rsid w:val="005D012C"/>
    <w:rsid w:val="005D11D5"/>
    <w:rsid w:val="005D1400"/>
    <w:rsid w:val="005D2689"/>
    <w:rsid w:val="005D28CC"/>
    <w:rsid w:val="005D2F6A"/>
    <w:rsid w:val="005D3032"/>
    <w:rsid w:val="005D3C4B"/>
    <w:rsid w:val="005D439C"/>
    <w:rsid w:val="005D4F37"/>
    <w:rsid w:val="005D512F"/>
    <w:rsid w:val="005D5417"/>
    <w:rsid w:val="005D541F"/>
    <w:rsid w:val="005D65FF"/>
    <w:rsid w:val="005D76FA"/>
    <w:rsid w:val="005D77B1"/>
    <w:rsid w:val="005D7922"/>
    <w:rsid w:val="005D7D28"/>
    <w:rsid w:val="005E13A5"/>
    <w:rsid w:val="005E1C25"/>
    <w:rsid w:val="005E23DC"/>
    <w:rsid w:val="005E260D"/>
    <w:rsid w:val="005E2E04"/>
    <w:rsid w:val="005E3E14"/>
    <w:rsid w:val="005E4839"/>
    <w:rsid w:val="005E55D6"/>
    <w:rsid w:val="005E5D41"/>
    <w:rsid w:val="005E65B2"/>
    <w:rsid w:val="005E68A6"/>
    <w:rsid w:val="005E784A"/>
    <w:rsid w:val="005F007E"/>
    <w:rsid w:val="005F0A75"/>
    <w:rsid w:val="005F1562"/>
    <w:rsid w:val="005F1E41"/>
    <w:rsid w:val="005F200B"/>
    <w:rsid w:val="005F229E"/>
    <w:rsid w:val="005F230A"/>
    <w:rsid w:val="005F2703"/>
    <w:rsid w:val="005F36DE"/>
    <w:rsid w:val="005F3A9F"/>
    <w:rsid w:val="005F4A76"/>
    <w:rsid w:val="005F5D83"/>
    <w:rsid w:val="005F63EC"/>
    <w:rsid w:val="005F67DE"/>
    <w:rsid w:val="005F6E56"/>
    <w:rsid w:val="005F74DE"/>
    <w:rsid w:val="005F7535"/>
    <w:rsid w:val="005F7FE8"/>
    <w:rsid w:val="00600D1C"/>
    <w:rsid w:val="0060146B"/>
    <w:rsid w:val="006016EA"/>
    <w:rsid w:val="00601775"/>
    <w:rsid w:val="00601817"/>
    <w:rsid w:val="0060285A"/>
    <w:rsid w:val="0060286F"/>
    <w:rsid w:val="006034E2"/>
    <w:rsid w:val="00604549"/>
    <w:rsid w:val="00604A91"/>
    <w:rsid w:val="0060557B"/>
    <w:rsid w:val="00605597"/>
    <w:rsid w:val="006057D4"/>
    <w:rsid w:val="00605819"/>
    <w:rsid w:val="006058BB"/>
    <w:rsid w:val="00607CA0"/>
    <w:rsid w:val="00607F86"/>
    <w:rsid w:val="00610844"/>
    <w:rsid w:val="00610E78"/>
    <w:rsid w:val="006117C2"/>
    <w:rsid w:val="00611C69"/>
    <w:rsid w:val="00612351"/>
    <w:rsid w:val="00615750"/>
    <w:rsid w:val="006161ED"/>
    <w:rsid w:val="00616821"/>
    <w:rsid w:val="00616893"/>
    <w:rsid w:val="00616F60"/>
    <w:rsid w:val="00617639"/>
    <w:rsid w:val="00617C0B"/>
    <w:rsid w:val="00617C80"/>
    <w:rsid w:val="00620DE5"/>
    <w:rsid w:val="00623535"/>
    <w:rsid w:val="00624ABC"/>
    <w:rsid w:val="00624C89"/>
    <w:rsid w:val="0062573B"/>
    <w:rsid w:val="006259D8"/>
    <w:rsid w:val="0062607C"/>
    <w:rsid w:val="00626372"/>
    <w:rsid w:val="00626A9B"/>
    <w:rsid w:val="006270BB"/>
    <w:rsid w:val="006301AF"/>
    <w:rsid w:val="006301BB"/>
    <w:rsid w:val="00630626"/>
    <w:rsid w:val="006310E7"/>
    <w:rsid w:val="006318E3"/>
    <w:rsid w:val="00632026"/>
    <w:rsid w:val="00633551"/>
    <w:rsid w:val="006337AA"/>
    <w:rsid w:val="00633A2E"/>
    <w:rsid w:val="00633D05"/>
    <w:rsid w:val="00634306"/>
    <w:rsid w:val="0063542A"/>
    <w:rsid w:val="006358B2"/>
    <w:rsid w:val="00635EE1"/>
    <w:rsid w:val="006361BF"/>
    <w:rsid w:val="006361D0"/>
    <w:rsid w:val="0063659C"/>
    <w:rsid w:val="00636780"/>
    <w:rsid w:val="006367C3"/>
    <w:rsid w:val="00637063"/>
    <w:rsid w:val="006372AF"/>
    <w:rsid w:val="00640F7C"/>
    <w:rsid w:val="00641CB1"/>
    <w:rsid w:val="0064229C"/>
    <w:rsid w:val="006423FA"/>
    <w:rsid w:val="00642D54"/>
    <w:rsid w:val="0064386D"/>
    <w:rsid w:val="006438AA"/>
    <w:rsid w:val="00643F48"/>
    <w:rsid w:val="006442D8"/>
    <w:rsid w:val="0064482E"/>
    <w:rsid w:val="0064521F"/>
    <w:rsid w:val="006458B8"/>
    <w:rsid w:val="006460A8"/>
    <w:rsid w:val="006465B6"/>
    <w:rsid w:val="006465BE"/>
    <w:rsid w:val="006467BE"/>
    <w:rsid w:val="00646C23"/>
    <w:rsid w:val="00647070"/>
    <w:rsid w:val="00647AB9"/>
    <w:rsid w:val="00651ED3"/>
    <w:rsid w:val="006523CE"/>
    <w:rsid w:val="00654495"/>
    <w:rsid w:val="00654B6C"/>
    <w:rsid w:val="00654F76"/>
    <w:rsid w:val="00655BBE"/>
    <w:rsid w:val="006560A3"/>
    <w:rsid w:val="006563E8"/>
    <w:rsid w:val="006569B9"/>
    <w:rsid w:val="006572AF"/>
    <w:rsid w:val="0065784D"/>
    <w:rsid w:val="006606E1"/>
    <w:rsid w:val="00660CEB"/>
    <w:rsid w:val="006615EA"/>
    <w:rsid w:val="00663CB8"/>
    <w:rsid w:val="00665B69"/>
    <w:rsid w:val="00665E6E"/>
    <w:rsid w:val="00665F18"/>
    <w:rsid w:val="006671D1"/>
    <w:rsid w:val="0067237D"/>
    <w:rsid w:val="0067330B"/>
    <w:rsid w:val="006739E7"/>
    <w:rsid w:val="00673F55"/>
    <w:rsid w:val="006741E4"/>
    <w:rsid w:val="00674210"/>
    <w:rsid w:val="00675B18"/>
    <w:rsid w:val="00676BAD"/>
    <w:rsid w:val="00677009"/>
    <w:rsid w:val="0067731C"/>
    <w:rsid w:val="00677FDB"/>
    <w:rsid w:val="00680033"/>
    <w:rsid w:val="00680EFD"/>
    <w:rsid w:val="00681BAC"/>
    <w:rsid w:val="00683034"/>
    <w:rsid w:val="0068306B"/>
    <w:rsid w:val="00683457"/>
    <w:rsid w:val="00683E3D"/>
    <w:rsid w:val="00685264"/>
    <w:rsid w:val="00685D4A"/>
    <w:rsid w:val="006867A7"/>
    <w:rsid w:val="006867D4"/>
    <w:rsid w:val="00686C83"/>
    <w:rsid w:val="006872A1"/>
    <w:rsid w:val="00687461"/>
    <w:rsid w:val="00687D51"/>
    <w:rsid w:val="006900E9"/>
    <w:rsid w:val="0069037B"/>
    <w:rsid w:val="006905BA"/>
    <w:rsid w:val="006909E4"/>
    <w:rsid w:val="0069257F"/>
    <w:rsid w:val="00692CE7"/>
    <w:rsid w:val="006937E1"/>
    <w:rsid w:val="00694A11"/>
    <w:rsid w:val="00695294"/>
    <w:rsid w:val="006957A2"/>
    <w:rsid w:val="00695884"/>
    <w:rsid w:val="00695E82"/>
    <w:rsid w:val="00695F87"/>
    <w:rsid w:val="00696CD0"/>
    <w:rsid w:val="00697A88"/>
    <w:rsid w:val="006A068E"/>
    <w:rsid w:val="006A0B2C"/>
    <w:rsid w:val="006A2A72"/>
    <w:rsid w:val="006A2F12"/>
    <w:rsid w:val="006A3AA5"/>
    <w:rsid w:val="006A486A"/>
    <w:rsid w:val="006A4AB1"/>
    <w:rsid w:val="006A4EDC"/>
    <w:rsid w:val="006A5B40"/>
    <w:rsid w:val="006A5FB1"/>
    <w:rsid w:val="006A67E1"/>
    <w:rsid w:val="006B02FC"/>
    <w:rsid w:val="006B0D99"/>
    <w:rsid w:val="006B11F4"/>
    <w:rsid w:val="006B1D72"/>
    <w:rsid w:val="006B1F88"/>
    <w:rsid w:val="006B20A2"/>
    <w:rsid w:val="006B2403"/>
    <w:rsid w:val="006B3115"/>
    <w:rsid w:val="006B3339"/>
    <w:rsid w:val="006B335E"/>
    <w:rsid w:val="006B378E"/>
    <w:rsid w:val="006B3887"/>
    <w:rsid w:val="006B421B"/>
    <w:rsid w:val="006B468E"/>
    <w:rsid w:val="006B487F"/>
    <w:rsid w:val="006B521C"/>
    <w:rsid w:val="006B568F"/>
    <w:rsid w:val="006B5707"/>
    <w:rsid w:val="006B65FD"/>
    <w:rsid w:val="006B6CC7"/>
    <w:rsid w:val="006B70B9"/>
    <w:rsid w:val="006B7482"/>
    <w:rsid w:val="006C0151"/>
    <w:rsid w:val="006C05C8"/>
    <w:rsid w:val="006C0642"/>
    <w:rsid w:val="006C0658"/>
    <w:rsid w:val="006C0D7A"/>
    <w:rsid w:val="006C2386"/>
    <w:rsid w:val="006C3149"/>
    <w:rsid w:val="006C3597"/>
    <w:rsid w:val="006C3778"/>
    <w:rsid w:val="006C3DC7"/>
    <w:rsid w:val="006C4523"/>
    <w:rsid w:val="006C4771"/>
    <w:rsid w:val="006C4B31"/>
    <w:rsid w:val="006C4E29"/>
    <w:rsid w:val="006C5924"/>
    <w:rsid w:val="006C5B73"/>
    <w:rsid w:val="006C6074"/>
    <w:rsid w:val="006C7218"/>
    <w:rsid w:val="006D0A32"/>
    <w:rsid w:val="006D12EC"/>
    <w:rsid w:val="006D1854"/>
    <w:rsid w:val="006D1BFF"/>
    <w:rsid w:val="006D1E20"/>
    <w:rsid w:val="006D1F29"/>
    <w:rsid w:val="006D2AB8"/>
    <w:rsid w:val="006D2E19"/>
    <w:rsid w:val="006D2E8D"/>
    <w:rsid w:val="006D3D11"/>
    <w:rsid w:val="006D4046"/>
    <w:rsid w:val="006D70BF"/>
    <w:rsid w:val="006E0B57"/>
    <w:rsid w:val="006E3296"/>
    <w:rsid w:val="006E3792"/>
    <w:rsid w:val="006E3C3A"/>
    <w:rsid w:val="006E4621"/>
    <w:rsid w:val="006E4F86"/>
    <w:rsid w:val="006E52A6"/>
    <w:rsid w:val="006E5380"/>
    <w:rsid w:val="006E5420"/>
    <w:rsid w:val="006E5462"/>
    <w:rsid w:val="006E663D"/>
    <w:rsid w:val="006E69E5"/>
    <w:rsid w:val="006E7D87"/>
    <w:rsid w:val="006F0036"/>
    <w:rsid w:val="006F10FF"/>
    <w:rsid w:val="006F1DCD"/>
    <w:rsid w:val="006F2657"/>
    <w:rsid w:val="006F34BC"/>
    <w:rsid w:val="006F39CC"/>
    <w:rsid w:val="006F3B05"/>
    <w:rsid w:val="006F51DB"/>
    <w:rsid w:val="006F5435"/>
    <w:rsid w:val="006F57AC"/>
    <w:rsid w:val="006F58F0"/>
    <w:rsid w:val="006F5A5D"/>
    <w:rsid w:val="006F640F"/>
    <w:rsid w:val="006F6A40"/>
    <w:rsid w:val="006F70EA"/>
    <w:rsid w:val="006F7E9A"/>
    <w:rsid w:val="00700EE9"/>
    <w:rsid w:val="00701985"/>
    <w:rsid w:val="0070209C"/>
    <w:rsid w:val="00702996"/>
    <w:rsid w:val="00703D6F"/>
    <w:rsid w:val="00703ED8"/>
    <w:rsid w:val="007048F4"/>
    <w:rsid w:val="0070522E"/>
    <w:rsid w:val="00705664"/>
    <w:rsid w:val="007058B9"/>
    <w:rsid w:val="00706DF3"/>
    <w:rsid w:val="007071AE"/>
    <w:rsid w:val="007071D5"/>
    <w:rsid w:val="00707D17"/>
    <w:rsid w:val="00707D31"/>
    <w:rsid w:val="0071126E"/>
    <w:rsid w:val="007114B3"/>
    <w:rsid w:val="00711A5B"/>
    <w:rsid w:val="00711E4A"/>
    <w:rsid w:val="00712BDB"/>
    <w:rsid w:val="00712CB4"/>
    <w:rsid w:val="0071369C"/>
    <w:rsid w:val="00713768"/>
    <w:rsid w:val="007137A9"/>
    <w:rsid w:val="00713DA4"/>
    <w:rsid w:val="00713F88"/>
    <w:rsid w:val="007140F2"/>
    <w:rsid w:val="007142A4"/>
    <w:rsid w:val="00714418"/>
    <w:rsid w:val="00714565"/>
    <w:rsid w:val="00716204"/>
    <w:rsid w:val="00717165"/>
    <w:rsid w:val="0071794E"/>
    <w:rsid w:val="00717974"/>
    <w:rsid w:val="007209DD"/>
    <w:rsid w:val="007215A6"/>
    <w:rsid w:val="0072183A"/>
    <w:rsid w:val="0072220A"/>
    <w:rsid w:val="00722248"/>
    <w:rsid w:val="00722791"/>
    <w:rsid w:val="0072292C"/>
    <w:rsid w:val="007229D6"/>
    <w:rsid w:val="00723495"/>
    <w:rsid w:val="0072393A"/>
    <w:rsid w:val="00723D01"/>
    <w:rsid w:val="0072403D"/>
    <w:rsid w:val="007240CA"/>
    <w:rsid w:val="0072487C"/>
    <w:rsid w:val="00725E96"/>
    <w:rsid w:val="00725F62"/>
    <w:rsid w:val="00726BE9"/>
    <w:rsid w:val="00727157"/>
    <w:rsid w:val="007275C9"/>
    <w:rsid w:val="00727D3E"/>
    <w:rsid w:val="00730062"/>
    <w:rsid w:val="007306D1"/>
    <w:rsid w:val="0073092E"/>
    <w:rsid w:val="00730DD1"/>
    <w:rsid w:val="0073127E"/>
    <w:rsid w:val="00731549"/>
    <w:rsid w:val="00731FC4"/>
    <w:rsid w:val="00733E07"/>
    <w:rsid w:val="007341EF"/>
    <w:rsid w:val="007344A7"/>
    <w:rsid w:val="00735D75"/>
    <w:rsid w:val="00736C77"/>
    <w:rsid w:val="00737399"/>
    <w:rsid w:val="00737506"/>
    <w:rsid w:val="007376B5"/>
    <w:rsid w:val="00737AC8"/>
    <w:rsid w:val="00740554"/>
    <w:rsid w:val="00741B43"/>
    <w:rsid w:val="00743166"/>
    <w:rsid w:val="0074382D"/>
    <w:rsid w:val="00744DB6"/>
    <w:rsid w:val="007458AC"/>
    <w:rsid w:val="00746BD7"/>
    <w:rsid w:val="00746E3D"/>
    <w:rsid w:val="007475A2"/>
    <w:rsid w:val="00747A1C"/>
    <w:rsid w:val="0075003B"/>
    <w:rsid w:val="0075081D"/>
    <w:rsid w:val="007526E9"/>
    <w:rsid w:val="0075305F"/>
    <w:rsid w:val="00753B6C"/>
    <w:rsid w:val="00754712"/>
    <w:rsid w:val="00754805"/>
    <w:rsid w:val="00754C47"/>
    <w:rsid w:val="00754F33"/>
    <w:rsid w:val="007555FB"/>
    <w:rsid w:val="00755667"/>
    <w:rsid w:val="00755EF2"/>
    <w:rsid w:val="00756230"/>
    <w:rsid w:val="00756919"/>
    <w:rsid w:val="00756FEA"/>
    <w:rsid w:val="0075756D"/>
    <w:rsid w:val="0075759B"/>
    <w:rsid w:val="00757971"/>
    <w:rsid w:val="00757A95"/>
    <w:rsid w:val="007605C9"/>
    <w:rsid w:val="0076202C"/>
    <w:rsid w:val="007628F5"/>
    <w:rsid w:val="007629E6"/>
    <w:rsid w:val="00764C25"/>
    <w:rsid w:val="00765174"/>
    <w:rsid w:val="00765474"/>
    <w:rsid w:val="00765AC2"/>
    <w:rsid w:val="00765B6E"/>
    <w:rsid w:val="00765E48"/>
    <w:rsid w:val="00766709"/>
    <w:rsid w:val="00766805"/>
    <w:rsid w:val="00766851"/>
    <w:rsid w:val="00766BE2"/>
    <w:rsid w:val="007677C8"/>
    <w:rsid w:val="00770118"/>
    <w:rsid w:val="00770266"/>
    <w:rsid w:val="007702D3"/>
    <w:rsid w:val="0077046A"/>
    <w:rsid w:val="00770E8B"/>
    <w:rsid w:val="00771469"/>
    <w:rsid w:val="00772AB7"/>
    <w:rsid w:val="00772EB4"/>
    <w:rsid w:val="00773491"/>
    <w:rsid w:val="00775BE4"/>
    <w:rsid w:val="00775E9C"/>
    <w:rsid w:val="00776F67"/>
    <w:rsid w:val="00776FCD"/>
    <w:rsid w:val="007773ED"/>
    <w:rsid w:val="0078022D"/>
    <w:rsid w:val="00780544"/>
    <w:rsid w:val="00781A93"/>
    <w:rsid w:val="00781E3B"/>
    <w:rsid w:val="00783F9C"/>
    <w:rsid w:val="00784951"/>
    <w:rsid w:val="007873C2"/>
    <w:rsid w:val="00787D63"/>
    <w:rsid w:val="0079078F"/>
    <w:rsid w:val="007913AE"/>
    <w:rsid w:val="00791D95"/>
    <w:rsid w:val="00793225"/>
    <w:rsid w:val="007952BC"/>
    <w:rsid w:val="007961B6"/>
    <w:rsid w:val="00796DCA"/>
    <w:rsid w:val="007A0104"/>
    <w:rsid w:val="007A0429"/>
    <w:rsid w:val="007A0CF4"/>
    <w:rsid w:val="007A1799"/>
    <w:rsid w:val="007A3DD6"/>
    <w:rsid w:val="007A3DE6"/>
    <w:rsid w:val="007A41A3"/>
    <w:rsid w:val="007A506B"/>
    <w:rsid w:val="007A53B2"/>
    <w:rsid w:val="007A5856"/>
    <w:rsid w:val="007A683E"/>
    <w:rsid w:val="007A750F"/>
    <w:rsid w:val="007A7AB8"/>
    <w:rsid w:val="007B088E"/>
    <w:rsid w:val="007B2F04"/>
    <w:rsid w:val="007B2F53"/>
    <w:rsid w:val="007B3032"/>
    <w:rsid w:val="007B335C"/>
    <w:rsid w:val="007B3887"/>
    <w:rsid w:val="007B4185"/>
    <w:rsid w:val="007B5182"/>
    <w:rsid w:val="007B56F0"/>
    <w:rsid w:val="007B5ADA"/>
    <w:rsid w:val="007B69B4"/>
    <w:rsid w:val="007B6B3F"/>
    <w:rsid w:val="007C0AA9"/>
    <w:rsid w:val="007C1741"/>
    <w:rsid w:val="007C401E"/>
    <w:rsid w:val="007C411A"/>
    <w:rsid w:val="007C4FC1"/>
    <w:rsid w:val="007C5E12"/>
    <w:rsid w:val="007C600E"/>
    <w:rsid w:val="007C7D14"/>
    <w:rsid w:val="007D073F"/>
    <w:rsid w:val="007D0DC3"/>
    <w:rsid w:val="007D1DB1"/>
    <w:rsid w:val="007D1ED3"/>
    <w:rsid w:val="007D2639"/>
    <w:rsid w:val="007D29B7"/>
    <w:rsid w:val="007D34E1"/>
    <w:rsid w:val="007D4668"/>
    <w:rsid w:val="007D4785"/>
    <w:rsid w:val="007D563D"/>
    <w:rsid w:val="007D64A8"/>
    <w:rsid w:val="007D7334"/>
    <w:rsid w:val="007D7645"/>
    <w:rsid w:val="007D7CB1"/>
    <w:rsid w:val="007D7CEC"/>
    <w:rsid w:val="007D7E3E"/>
    <w:rsid w:val="007E0264"/>
    <w:rsid w:val="007E0C6B"/>
    <w:rsid w:val="007E0CDB"/>
    <w:rsid w:val="007E1684"/>
    <w:rsid w:val="007E1F59"/>
    <w:rsid w:val="007E27A4"/>
    <w:rsid w:val="007E39A1"/>
    <w:rsid w:val="007E426F"/>
    <w:rsid w:val="007E4C01"/>
    <w:rsid w:val="007E4D96"/>
    <w:rsid w:val="007E6356"/>
    <w:rsid w:val="007E6512"/>
    <w:rsid w:val="007E674C"/>
    <w:rsid w:val="007E76F7"/>
    <w:rsid w:val="007F0043"/>
    <w:rsid w:val="007F0720"/>
    <w:rsid w:val="007F0AC2"/>
    <w:rsid w:val="007F15E1"/>
    <w:rsid w:val="007F1651"/>
    <w:rsid w:val="007F2008"/>
    <w:rsid w:val="007F2090"/>
    <w:rsid w:val="007F2111"/>
    <w:rsid w:val="007F21B8"/>
    <w:rsid w:val="007F2CBA"/>
    <w:rsid w:val="007F3DCA"/>
    <w:rsid w:val="007F40C6"/>
    <w:rsid w:val="007F4335"/>
    <w:rsid w:val="007F4529"/>
    <w:rsid w:val="007F4981"/>
    <w:rsid w:val="007F4CA7"/>
    <w:rsid w:val="007F5451"/>
    <w:rsid w:val="007F577E"/>
    <w:rsid w:val="007F5E20"/>
    <w:rsid w:val="007F6409"/>
    <w:rsid w:val="007F6912"/>
    <w:rsid w:val="007F7658"/>
    <w:rsid w:val="00800E08"/>
    <w:rsid w:val="00801179"/>
    <w:rsid w:val="008034AD"/>
    <w:rsid w:val="00803ACB"/>
    <w:rsid w:val="0080474B"/>
    <w:rsid w:val="0080578B"/>
    <w:rsid w:val="0080618A"/>
    <w:rsid w:val="00806251"/>
    <w:rsid w:val="0080755A"/>
    <w:rsid w:val="00811350"/>
    <w:rsid w:val="0081186D"/>
    <w:rsid w:val="00812115"/>
    <w:rsid w:val="00812CF5"/>
    <w:rsid w:val="0081329A"/>
    <w:rsid w:val="008134DB"/>
    <w:rsid w:val="00813FE8"/>
    <w:rsid w:val="00814666"/>
    <w:rsid w:val="00814850"/>
    <w:rsid w:val="0081529D"/>
    <w:rsid w:val="0081563A"/>
    <w:rsid w:val="0081587A"/>
    <w:rsid w:val="00815919"/>
    <w:rsid w:val="0081635E"/>
    <w:rsid w:val="00816E39"/>
    <w:rsid w:val="00817EFF"/>
    <w:rsid w:val="008206DB"/>
    <w:rsid w:val="00820CCA"/>
    <w:rsid w:val="00820DC5"/>
    <w:rsid w:val="00820EAA"/>
    <w:rsid w:val="00821CFA"/>
    <w:rsid w:val="00821ED4"/>
    <w:rsid w:val="008233BF"/>
    <w:rsid w:val="0082417E"/>
    <w:rsid w:val="008251B8"/>
    <w:rsid w:val="00826E45"/>
    <w:rsid w:val="00827465"/>
    <w:rsid w:val="00827AB6"/>
    <w:rsid w:val="008306F0"/>
    <w:rsid w:val="008310FB"/>
    <w:rsid w:val="00833BC4"/>
    <w:rsid w:val="00834719"/>
    <w:rsid w:val="0083572B"/>
    <w:rsid w:val="00835DD6"/>
    <w:rsid w:val="00836BE1"/>
    <w:rsid w:val="008376E2"/>
    <w:rsid w:val="00840ECB"/>
    <w:rsid w:val="0084122E"/>
    <w:rsid w:val="0084159F"/>
    <w:rsid w:val="00841845"/>
    <w:rsid w:val="00841FFE"/>
    <w:rsid w:val="008422A4"/>
    <w:rsid w:val="008422BE"/>
    <w:rsid w:val="008433F9"/>
    <w:rsid w:val="00843613"/>
    <w:rsid w:val="00843B02"/>
    <w:rsid w:val="00843B64"/>
    <w:rsid w:val="0084425A"/>
    <w:rsid w:val="008451F2"/>
    <w:rsid w:val="00845468"/>
    <w:rsid w:val="0084561D"/>
    <w:rsid w:val="00846939"/>
    <w:rsid w:val="00846AC3"/>
    <w:rsid w:val="00846BF3"/>
    <w:rsid w:val="00847002"/>
    <w:rsid w:val="008470DA"/>
    <w:rsid w:val="00847A65"/>
    <w:rsid w:val="00847D19"/>
    <w:rsid w:val="0085030C"/>
    <w:rsid w:val="00852ED4"/>
    <w:rsid w:val="008552DB"/>
    <w:rsid w:val="00855820"/>
    <w:rsid w:val="008558FE"/>
    <w:rsid w:val="00855B87"/>
    <w:rsid w:val="00856276"/>
    <w:rsid w:val="00856A13"/>
    <w:rsid w:val="00856DED"/>
    <w:rsid w:val="00856EC5"/>
    <w:rsid w:val="00856F56"/>
    <w:rsid w:val="00863721"/>
    <w:rsid w:val="008642B2"/>
    <w:rsid w:val="00864631"/>
    <w:rsid w:val="00865271"/>
    <w:rsid w:val="008652C8"/>
    <w:rsid w:val="0086597F"/>
    <w:rsid w:val="00866742"/>
    <w:rsid w:val="008675F1"/>
    <w:rsid w:val="008703F8"/>
    <w:rsid w:val="0087095F"/>
    <w:rsid w:val="008718D9"/>
    <w:rsid w:val="00871F90"/>
    <w:rsid w:val="0087242E"/>
    <w:rsid w:val="008726D3"/>
    <w:rsid w:val="0087407B"/>
    <w:rsid w:val="00874661"/>
    <w:rsid w:val="00874D91"/>
    <w:rsid w:val="00874F87"/>
    <w:rsid w:val="008762F4"/>
    <w:rsid w:val="008764E2"/>
    <w:rsid w:val="008766A7"/>
    <w:rsid w:val="00876BC0"/>
    <w:rsid w:val="00880599"/>
    <w:rsid w:val="00881086"/>
    <w:rsid w:val="008810B7"/>
    <w:rsid w:val="0088187B"/>
    <w:rsid w:val="00881C72"/>
    <w:rsid w:val="00883257"/>
    <w:rsid w:val="008836AD"/>
    <w:rsid w:val="0088381E"/>
    <w:rsid w:val="00883C4C"/>
    <w:rsid w:val="008846F5"/>
    <w:rsid w:val="0088508D"/>
    <w:rsid w:val="00885922"/>
    <w:rsid w:val="008864BD"/>
    <w:rsid w:val="00886530"/>
    <w:rsid w:val="008877C3"/>
    <w:rsid w:val="00890F0C"/>
    <w:rsid w:val="00891C71"/>
    <w:rsid w:val="008921F9"/>
    <w:rsid w:val="00892305"/>
    <w:rsid w:val="008933F3"/>
    <w:rsid w:val="00893435"/>
    <w:rsid w:val="00894497"/>
    <w:rsid w:val="00894E5C"/>
    <w:rsid w:val="00895198"/>
    <w:rsid w:val="00895C33"/>
    <w:rsid w:val="0089629E"/>
    <w:rsid w:val="008A03FB"/>
    <w:rsid w:val="008A0B87"/>
    <w:rsid w:val="008A0F40"/>
    <w:rsid w:val="008A1245"/>
    <w:rsid w:val="008A1D98"/>
    <w:rsid w:val="008A304A"/>
    <w:rsid w:val="008A3182"/>
    <w:rsid w:val="008A3A40"/>
    <w:rsid w:val="008A409C"/>
    <w:rsid w:val="008A5464"/>
    <w:rsid w:val="008A5B06"/>
    <w:rsid w:val="008A6880"/>
    <w:rsid w:val="008A6C69"/>
    <w:rsid w:val="008A781D"/>
    <w:rsid w:val="008B00F8"/>
    <w:rsid w:val="008B0679"/>
    <w:rsid w:val="008B0C5E"/>
    <w:rsid w:val="008B0E38"/>
    <w:rsid w:val="008B16BC"/>
    <w:rsid w:val="008B1A48"/>
    <w:rsid w:val="008B1AFF"/>
    <w:rsid w:val="008B1E50"/>
    <w:rsid w:val="008B29BD"/>
    <w:rsid w:val="008B3F63"/>
    <w:rsid w:val="008B3F88"/>
    <w:rsid w:val="008B4126"/>
    <w:rsid w:val="008B4F70"/>
    <w:rsid w:val="008B561E"/>
    <w:rsid w:val="008B5D88"/>
    <w:rsid w:val="008B67BE"/>
    <w:rsid w:val="008B6F22"/>
    <w:rsid w:val="008C05AF"/>
    <w:rsid w:val="008C17FE"/>
    <w:rsid w:val="008C19CC"/>
    <w:rsid w:val="008C20A8"/>
    <w:rsid w:val="008C2B80"/>
    <w:rsid w:val="008C4095"/>
    <w:rsid w:val="008C43EF"/>
    <w:rsid w:val="008C4501"/>
    <w:rsid w:val="008C4FEC"/>
    <w:rsid w:val="008C589D"/>
    <w:rsid w:val="008C60BD"/>
    <w:rsid w:val="008C6967"/>
    <w:rsid w:val="008C7012"/>
    <w:rsid w:val="008C7C9F"/>
    <w:rsid w:val="008D0159"/>
    <w:rsid w:val="008D05C3"/>
    <w:rsid w:val="008D11EB"/>
    <w:rsid w:val="008D20FF"/>
    <w:rsid w:val="008D28D9"/>
    <w:rsid w:val="008D2B63"/>
    <w:rsid w:val="008D332D"/>
    <w:rsid w:val="008D3B55"/>
    <w:rsid w:val="008D3B78"/>
    <w:rsid w:val="008D3D07"/>
    <w:rsid w:val="008D3D15"/>
    <w:rsid w:val="008D4286"/>
    <w:rsid w:val="008D4DEE"/>
    <w:rsid w:val="008D687D"/>
    <w:rsid w:val="008D687F"/>
    <w:rsid w:val="008D7DDC"/>
    <w:rsid w:val="008D7E32"/>
    <w:rsid w:val="008E026E"/>
    <w:rsid w:val="008E096F"/>
    <w:rsid w:val="008E1C3A"/>
    <w:rsid w:val="008E2C8C"/>
    <w:rsid w:val="008E3876"/>
    <w:rsid w:val="008E42D8"/>
    <w:rsid w:val="008E4AD8"/>
    <w:rsid w:val="008E4C33"/>
    <w:rsid w:val="008E5774"/>
    <w:rsid w:val="008E60E3"/>
    <w:rsid w:val="008E62EA"/>
    <w:rsid w:val="008E6C54"/>
    <w:rsid w:val="008E7025"/>
    <w:rsid w:val="008F0CC8"/>
    <w:rsid w:val="008F104C"/>
    <w:rsid w:val="008F2A8A"/>
    <w:rsid w:val="008F2F87"/>
    <w:rsid w:val="008F3725"/>
    <w:rsid w:val="008F4452"/>
    <w:rsid w:val="008F4AEE"/>
    <w:rsid w:val="008F4CD5"/>
    <w:rsid w:val="008F5721"/>
    <w:rsid w:val="008F646D"/>
    <w:rsid w:val="008F6D06"/>
    <w:rsid w:val="0090036A"/>
    <w:rsid w:val="009003F8"/>
    <w:rsid w:val="009005DD"/>
    <w:rsid w:val="00900748"/>
    <w:rsid w:val="0090090A"/>
    <w:rsid w:val="00900B93"/>
    <w:rsid w:val="00901699"/>
    <w:rsid w:val="009016B5"/>
    <w:rsid w:val="00902753"/>
    <w:rsid w:val="0090369E"/>
    <w:rsid w:val="00903930"/>
    <w:rsid w:val="00903A62"/>
    <w:rsid w:val="009043EF"/>
    <w:rsid w:val="0090498B"/>
    <w:rsid w:val="00904E27"/>
    <w:rsid w:val="0090545C"/>
    <w:rsid w:val="00905D92"/>
    <w:rsid w:val="009064A3"/>
    <w:rsid w:val="009064A5"/>
    <w:rsid w:val="0090708C"/>
    <w:rsid w:val="00907648"/>
    <w:rsid w:val="00907811"/>
    <w:rsid w:val="00907C81"/>
    <w:rsid w:val="00907FFB"/>
    <w:rsid w:val="00910404"/>
    <w:rsid w:val="009106C3"/>
    <w:rsid w:val="00910EA9"/>
    <w:rsid w:val="00911723"/>
    <w:rsid w:val="00911BC7"/>
    <w:rsid w:val="00914208"/>
    <w:rsid w:val="00915431"/>
    <w:rsid w:val="009156D3"/>
    <w:rsid w:val="00915B92"/>
    <w:rsid w:val="00915CDD"/>
    <w:rsid w:val="009161FB"/>
    <w:rsid w:val="00916932"/>
    <w:rsid w:val="00916D3D"/>
    <w:rsid w:val="009178C7"/>
    <w:rsid w:val="009200E8"/>
    <w:rsid w:val="00921BB5"/>
    <w:rsid w:val="00924106"/>
    <w:rsid w:val="0092412A"/>
    <w:rsid w:val="0092447D"/>
    <w:rsid w:val="0092505B"/>
    <w:rsid w:val="0092619C"/>
    <w:rsid w:val="00932D4C"/>
    <w:rsid w:val="00933560"/>
    <w:rsid w:val="0093376F"/>
    <w:rsid w:val="00934792"/>
    <w:rsid w:val="009349EE"/>
    <w:rsid w:val="00934A69"/>
    <w:rsid w:val="00934D7E"/>
    <w:rsid w:val="00935D4C"/>
    <w:rsid w:val="00935D90"/>
    <w:rsid w:val="00936220"/>
    <w:rsid w:val="00937CB6"/>
    <w:rsid w:val="0094146F"/>
    <w:rsid w:val="00941CDD"/>
    <w:rsid w:val="00942F5B"/>
    <w:rsid w:val="00944F91"/>
    <w:rsid w:val="009460BB"/>
    <w:rsid w:val="00946491"/>
    <w:rsid w:val="00946C8C"/>
    <w:rsid w:val="0094737A"/>
    <w:rsid w:val="00947852"/>
    <w:rsid w:val="00947D98"/>
    <w:rsid w:val="009501B1"/>
    <w:rsid w:val="00951EA8"/>
    <w:rsid w:val="009525BF"/>
    <w:rsid w:val="00952753"/>
    <w:rsid w:val="009529C3"/>
    <w:rsid w:val="00953828"/>
    <w:rsid w:val="009546F5"/>
    <w:rsid w:val="009557BC"/>
    <w:rsid w:val="0095618F"/>
    <w:rsid w:val="009569EF"/>
    <w:rsid w:val="00956C58"/>
    <w:rsid w:val="00956D6A"/>
    <w:rsid w:val="009576F2"/>
    <w:rsid w:val="00960F41"/>
    <w:rsid w:val="0096111E"/>
    <w:rsid w:val="00962CA0"/>
    <w:rsid w:val="0096352C"/>
    <w:rsid w:val="00963DC0"/>
    <w:rsid w:val="009640D4"/>
    <w:rsid w:val="009641D8"/>
    <w:rsid w:val="0096425B"/>
    <w:rsid w:val="0096469A"/>
    <w:rsid w:val="0096497B"/>
    <w:rsid w:val="00964BE5"/>
    <w:rsid w:val="0096566B"/>
    <w:rsid w:val="00965DF5"/>
    <w:rsid w:val="00966114"/>
    <w:rsid w:val="00966CA8"/>
    <w:rsid w:val="0096703D"/>
    <w:rsid w:val="00967326"/>
    <w:rsid w:val="009704B2"/>
    <w:rsid w:val="00970622"/>
    <w:rsid w:val="00971793"/>
    <w:rsid w:val="00971AA7"/>
    <w:rsid w:val="00972461"/>
    <w:rsid w:val="00974203"/>
    <w:rsid w:val="009743A2"/>
    <w:rsid w:val="00974636"/>
    <w:rsid w:val="00974ADC"/>
    <w:rsid w:val="00975BF6"/>
    <w:rsid w:val="00975D6B"/>
    <w:rsid w:val="009762CB"/>
    <w:rsid w:val="00976916"/>
    <w:rsid w:val="00976953"/>
    <w:rsid w:val="00976D24"/>
    <w:rsid w:val="0097702E"/>
    <w:rsid w:val="009773E7"/>
    <w:rsid w:val="00977917"/>
    <w:rsid w:val="009779EC"/>
    <w:rsid w:val="00981DC5"/>
    <w:rsid w:val="009834A9"/>
    <w:rsid w:val="0098359C"/>
    <w:rsid w:val="00983CCB"/>
    <w:rsid w:val="00985C55"/>
    <w:rsid w:val="009874F5"/>
    <w:rsid w:val="00987984"/>
    <w:rsid w:val="00987E50"/>
    <w:rsid w:val="00990203"/>
    <w:rsid w:val="00990615"/>
    <w:rsid w:val="0099218C"/>
    <w:rsid w:val="00992335"/>
    <w:rsid w:val="00993661"/>
    <w:rsid w:val="00993921"/>
    <w:rsid w:val="00993DDA"/>
    <w:rsid w:val="0099428A"/>
    <w:rsid w:val="00994861"/>
    <w:rsid w:val="00994C42"/>
    <w:rsid w:val="00995708"/>
    <w:rsid w:val="0099587B"/>
    <w:rsid w:val="00995914"/>
    <w:rsid w:val="00996347"/>
    <w:rsid w:val="00996C50"/>
    <w:rsid w:val="009A0945"/>
    <w:rsid w:val="009A0B29"/>
    <w:rsid w:val="009A1537"/>
    <w:rsid w:val="009A2570"/>
    <w:rsid w:val="009A28C0"/>
    <w:rsid w:val="009A2D00"/>
    <w:rsid w:val="009A2DF6"/>
    <w:rsid w:val="009A3693"/>
    <w:rsid w:val="009A3C06"/>
    <w:rsid w:val="009A3DFE"/>
    <w:rsid w:val="009A4A7E"/>
    <w:rsid w:val="009A50B9"/>
    <w:rsid w:val="009A5ABA"/>
    <w:rsid w:val="009A67B0"/>
    <w:rsid w:val="009A6C7A"/>
    <w:rsid w:val="009A767C"/>
    <w:rsid w:val="009A7700"/>
    <w:rsid w:val="009B09A9"/>
    <w:rsid w:val="009B0EDD"/>
    <w:rsid w:val="009B18FE"/>
    <w:rsid w:val="009B2B45"/>
    <w:rsid w:val="009B2DF6"/>
    <w:rsid w:val="009B34FF"/>
    <w:rsid w:val="009B391B"/>
    <w:rsid w:val="009B45A7"/>
    <w:rsid w:val="009B56BA"/>
    <w:rsid w:val="009B60DD"/>
    <w:rsid w:val="009B6386"/>
    <w:rsid w:val="009B6C7E"/>
    <w:rsid w:val="009B6C91"/>
    <w:rsid w:val="009B70EC"/>
    <w:rsid w:val="009C0F74"/>
    <w:rsid w:val="009C19B4"/>
    <w:rsid w:val="009C224E"/>
    <w:rsid w:val="009C2D67"/>
    <w:rsid w:val="009C335E"/>
    <w:rsid w:val="009C3F0F"/>
    <w:rsid w:val="009C59B7"/>
    <w:rsid w:val="009C70AD"/>
    <w:rsid w:val="009C7617"/>
    <w:rsid w:val="009C76EA"/>
    <w:rsid w:val="009D1D80"/>
    <w:rsid w:val="009D21B0"/>
    <w:rsid w:val="009D30C3"/>
    <w:rsid w:val="009D4A93"/>
    <w:rsid w:val="009D5810"/>
    <w:rsid w:val="009D60B7"/>
    <w:rsid w:val="009D6C45"/>
    <w:rsid w:val="009D730E"/>
    <w:rsid w:val="009D743F"/>
    <w:rsid w:val="009D76E2"/>
    <w:rsid w:val="009E0414"/>
    <w:rsid w:val="009E0488"/>
    <w:rsid w:val="009E0745"/>
    <w:rsid w:val="009E1035"/>
    <w:rsid w:val="009E127F"/>
    <w:rsid w:val="009E14E6"/>
    <w:rsid w:val="009E218B"/>
    <w:rsid w:val="009E22AF"/>
    <w:rsid w:val="009E26AD"/>
    <w:rsid w:val="009E2799"/>
    <w:rsid w:val="009E2DE7"/>
    <w:rsid w:val="009E3CBB"/>
    <w:rsid w:val="009E4D57"/>
    <w:rsid w:val="009E57A3"/>
    <w:rsid w:val="009E5AFF"/>
    <w:rsid w:val="009E60C4"/>
    <w:rsid w:val="009E6726"/>
    <w:rsid w:val="009E6E47"/>
    <w:rsid w:val="009E7462"/>
    <w:rsid w:val="009E74A0"/>
    <w:rsid w:val="009E75E6"/>
    <w:rsid w:val="009E7C4E"/>
    <w:rsid w:val="009F0183"/>
    <w:rsid w:val="009F0E29"/>
    <w:rsid w:val="009F127E"/>
    <w:rsid w:val="009F12D1"/>
    <w:rsid w:val="009F23EB"/>
    <w:rsid w:val="009F2AE6"/>
    <w:rsid w:val="009F3883"/>
    <w:rsid w:val="009F4713"/>
    <w:rsid w:val="009F4806"/>
    <w:rsid w:val="009F49E4"/>
    <w:rsid w:val="009F4DC1"/>
    <w:rsid w:val="009F5501"/>
    <w:rsid w:val="009F5D39"/>
    <w:rsid w:val="009F61B9"/>
    <w:rsid w:val="009F6C0A"/>
    <w:rsid w:val="009F73E8"/>
    <w:rsid w:val="009F7ACD"/>
    <w:rsid w:val="00A015B4"/>
    <w:rsid w:val="00A02A9E"/>
    <w:rsid w:val="00A047C1"/>
    <w:rsid w:val="00A047D7"/>
    <w:rsid w:val="00A04B0D"/>
    <w:rsid w:val="00A058C1"/>
    <w:rsid w:val="00A05A76"/>
    <w:rsid w:val="00A063C5"/>
    <w:rsid w:val="00A064BE"/>
    <w:rsid w:val="00A07329"/>
    <w:rsid w:val="00A07572"/>
    <w:rsid w:val="00A1085C"/>
    <w:rsid w:val="00A114F1"/>
    <w:rsid w:val="00A11544"/>
    <w:rsid w:val="00A116DE"/>
    <w:rsid w:val="00A131D1"/>
    <w:rsid w:val="00A15F39"/>
    <w:rsid w:val="00A164AC"/>
    <w:rsid w:val="00A165A2"/>
    <w:rsid w:val="00A16A0D"/>
    <w:rsid w:val="00A1716A"/>
    <w:rsid w:val="00A172E7"/>
    <w:rsid w:val="00A17AEB"/>
    <w:rsid w:val="00A204ED"/>
    <w:rsid w:val="00A20678"/>
    <w:rsid w:val="00A20A44"/>
    <w:rsid w:val="00A20B3E"/>
    <w:rsid w:val="00A21D4E"/>
    <w:rsid w:val="00A22144"/>
    <w:rsid w:val="00A23066"/>
    <w:rsid w:val="00A245F7"/>
    <w:rsid w:val="00A249F6"/>
    <w:rsid w:val="00A250E9"/>
    <w:rsid w:val="00A25737"/>
    <w:rsid w:val="00A25C49"/>
    <w:rsid w:val="00A27697"/>
    <w:rsid w:val="00A30322"/>
    <w:rsid w:val="00A308B1"/>
    <w:rsid w:val="00A31AFF"/>
    <w:rsid w:val="00A324E1"/>
    <w:rsid w:val="00A33325"/>
    <w:rsid w:val="00A33719"/>
    <w:rsid w:val="00A35F24"/>
    <w:rsid w:val="00A36551"/>
    <w:rsid w:val="00A37170"/>
    <w:rsid w:val="00A418B1"/>
    <w:rsid w:val="00A41B38"/>
    <w:rsid w:val="00A41B58"/>
    <w:rsid w:val="00A42110"/>
    <w:rsid w:val="00A43818"/>
    <w:rsid w:val="00A44A03"/>
    <w:rsid w:val="00A44F4E"/>
    <w:rsid w:val="00A457B4"/>
    <w:rsid w:val="00A47CF5"/>
    <w:rsid w:val="00A47D88"/>
    <w:rsid w:val="00A513B9"/>
    <w:rsid w:val="00A51A26"/>
    <w:rsid w:val="00A5209F"/>
    <w:rsid w:val="00A546F7"/>
    <w:rsid w:val="00A54D00"/>
    <w:rsid w:val="00A55759"/>
    <w:rsid w:val="00A567E2"/>
    <w:rsid w:val="00A57300"/>
    <w:rsid w:val="00A57678"/>
    <w:rsid w:val="00A5770F"/>
    <w:rsid w:val="00A57CFF"/>
    <w:rsid w:val="00A60289"/>
    <w:rsid w:val="00A60321"/>
    <w:rsid w:val="00A60F49"/>
    <w:rsid w:val="00A6156D"/>
    <w:rsid w:val="00A62B1A"/>
    <w:rsid w:val="00A63D99"/>
    <w:rsid w:val="00A644A3"/>
    <w:rsid w:val="00A64E22"/>
    <w:rsid w:val="00A65E9F"/>
    <w:rsid w:val="00A6679A"/>
    <w:rsid w:val="00A66F77"/>
    <w:rsid w:val="00A67CFF"/>
    <w:rsid w:val="00A717DB"/>
    <w:rsid w:val="00A719DF"/>
    <w:rsid w:val="00A71A7F"/>
    <w:rsid w:val="00A71D93"/>
    <w:rsid w:val="00A7238C"/>
    <w:rsid w:val="00A7358D"/>
    <w:rsid w:val="00A73D53"/>
    <w:rsid w:val="00A7444D"/>
    <w:rsid w:val="00A749FD"/>
    <w:rsid w:val="00A74E1F"/>
    <w:rsid w:val="00A75676"/>
    <w:rsid w:val="00A75D1D"/>
    <w:rsid w:val="00A75E62"/>
    <w:rsid w:val="00A76985"/>
    <w:rsid w:val="00A76E1D"/>
    <w:rsid w:val="00A7772F"/>
    <w:rsid w:val="00A77E9F"/>
    <w:rsid w:val="00A80257"/>
    <w:rsid w:val="00A8069A"/>
    <w:rsid w:val="00A80D59"/>
    <w:rsid w:val="00A8187F"/>
    <w:rsid w:val="00A81B09"/>
    <w:rsid w:val="00A8235F"/>
    <w:rsid w:val="00A82528"/>
    <w:rsid w:val="00A83057"/>
    <w:rsid w:val="00A848B8"/>
    <w:rsid w:val="00A84A4A"/>
    <w:rsid w:val="00A853FC"/>
    <w:rsid w:val="00A85550"/>
    <w:rsid w:val="00A85F8C"/>
    <w:rsid w:val="00A86BF4"/>
    <w:rsid w:val="00A876F9"/>
    <w:rsid w:val="00A87EF8"/>
    <w:rsid w:val="00A90BF5"/>
    <w:rsid w:val="00A91008"/>
    <w:rsid w:val="00A92F44"/>
    <w:rsid w:val="00A930C3"/>
    <w:rsid w:val="00A93C0C"/>
    <w:rsid w:val="00A93DC4"/>
    <w:rsid w:val="00A94C77"/>
    <w:rsid w:val="00A9577E"/>
    <w:rsid w:val="00A95C77"/>
    <w:rsid w:val="00A9603F"/>
    <w:rsid w:val="00A9734B"/>
    <w:rsid w:val="00A97590"/>
    <w:rsid w:val="00A97C25"/>
    <w:rsid w:val="00A97FB5"/>
    <w:rsid w:val="00A97FBC"/>
    <w:rsid w:val="00AA0239"/>
    <w:rsid w:val="00AA1881"/>
    <w:rsid w:val="00AA218B"/>
    <w:rsid w:val="00AA28C2"/>
    <w:rsid w:val="00AA2B04"/>
    <w:rsid w:val="00AA2B9F"/>
    <w:rsid w:val="00AA3EDE"/>
    <w:rsid w:val="00AA4414"/>
    <w:rsid w:val="00AA4F9A"/>
    <w:rsid w:val="00AA5178"/>
    <w:rsid w:val="00AA677A"/>
    <w:rsid w:val="00AA6AC7"/>
    <w:rsid w:val="00AA762A"/>
    <w:rsid w:val="00AA7F5E"/>
    <w:rsid w:val="00AB0587"/>
    <w:rsid w:val="00AB2584"/>
    <w:rsid w:val="00AB2B90"/>
    <w:rsid w:val="00AB3513"/>
    <w:rsid w:val="00AB3A5A"/>
    <w:rsid w:val="00AB3CDE"/>
    <w:rsid w:val="00AB4316"/>
    <w:rsid w:val="00AB4867"/>
    <w:rsid w:val="00AB5114"/>
    <w:rsid w:val="00AB631B"/>
    <w:rsid w:val="00AB68E7"/>
    <w:rsid w:val="00AB6EB1"/>
    <w:rsid w:val="00AB7849"/>
    <w:rsid w:val="00AC06E3"/>
    <w:rsid w:val="00AC087F"/>
    <w:rsid w:val="00AC093F"/>
    <w:rsid w:val="00AC114A"/>
    <w:rsid w:val="00AC11F0"/>
    <w:rsid w:val="00AC1373"/>
    <w:rsid w:val="00AC1DC7"/>
    <w:rsid w:val="00AC20FE"/>
    <w:rsid w:val="00AC3052"/>
    <w:rsid w:val="00AC3307"/>
    <w:rsid w:val="00AC396E"/>
    <w:rsid w:val="00AC3A27"/>
    <w:rsid w:val="00AC3DA6"/>
    <w:rsid w:val="00AC6979"/>
    <w:rsid w:val="00AC72D9"/>
    <w:rsid w:val="00AD04A0"/>
    <w:rsid w:val="00AD0A0A"/>
    <w:rsid w:val="00AD126F"/>
    <w:rsid w:val="00AD12DE"/>
    <w:rsid w:val="00AD1EC0"/>
    <w:rsid w:val="00AD20B5"/>
    <w:rsid w:val="00AD263C"/>
    <w:rsid w:val="00AD2A2F"/>
    <w:rsid w:val="00AD3490"/>
    <w:rsid w:val="00AD3A4F"/>
    <w:rsid w:val="00AD5247"/>
    <w:rsid w:val="00AD5284"/>
    <w:rsid w:val="00AD5BA6"/>
    <w:rsid w:val="00AD6082"/>
    <w:rsid w:val="00AD67D0"/>
    <w:rsid w:val="00AD6C04"/>
    <w:rsid w:val="00AD757D"/>
    <w:rsid w:val="00AD78DE"/>
    <w:rsid w:val="00AE02FD"/>
    <w:rsid w:val="00AE037A"/>
    <w:rsid w:val="00AE03C7"/>
    <w:rsid w:val="00AE1A2C"/>
    <w:rsid w:val="00AE1BAA"/>
    <w:rsid w:val="00AE1ED3"/>
    <w:rsid w:val="00AE315D"/>
    <w:rsid w:val="00AE3D52"/>
    <w:rsid w:val="00AE42CF"/>
    <w:rsid w:val="00AE43E2"/>
    <w:rsid w:val="00AE563D"/>
    <w:rsid w:val="00AE7513"/>
    <w:rsid w:val="00AE7632"/>
    <w:rsid w:val="00AF1C5E"/>
    <w:rsid w:val="00AF3459"/>
    <w:rsid w:val="00AF3753"/>
    <w:rsid w:val="00AF3B9C"/>
    <w:rsid w:val="00AF4002"/>
    <w:rsid w:val="00AF4189"/>
    <w:rsid w:val="00AF4A0B"/>
    <w:rsid w:val="00AF5446"/>
    <w:rsid w:val="00AF6E5E"/>
    <w:rsid w:val="00AF75FE"/>
    <w:rsid w:val="00AF77F4"/>
    <w:rsid w:val="00B01B46"/>
    <w:rsid w:val="00B01BDF"/>
    <w:rsid w:val="00B02252"/>
    <w:rsid w:val="00B02AEC"/>
    <w:rsid w:val="00B05B94"/>
    <w:rsid w:val="00B05BB7"/>
    <w:rsid w:val="00B0674A"/>
    <w:rsid w:val="00B073A5"/>
    <w:rsid w:val="00B07736"/>
    <w:rsid w:val="00B0778B"/>
    <w:rsid w:val="00B07B88"/>
    <w:rsid w:val="00B07FF8"/>
    <w:rsid w:val="00B101E9"/>
    <w:rsid w:val="00B11686"/>
    <w:rsid w:val="00B117A4"/>
    <w:rsid w:val="00B118E9"/>
    <w:rsid w:val="00B11EAA"/>
    <w:rsid w:val="00B122D9"/>
    <w:rsid w:val="00B12533"/>
    <w:rsid w:val="00B127A9"/>
    <w:rsid w:val="00B12B41"/>
    <w:rsid w:val="00B138E5"/>
    <w:rsid w:val="00B1410A"/>
    <w:rsid w:val="00B14170"/>
    <w:rsid w:val="00B141AE"/>
    <w:rsid w:val="00B15172"/>
    <w:rsid w:val="00B15516"/>
    <w:rsid w:val="00B15931"/>
    <w:rsid w:val="00B159C5"/>
    <w:rsid w:val="00B15BBF"/>
    <w:rsid w:val="00B16007"/>
    <w:rsid w:val="00B16EDF"/>
    <w:rsid w:val="00B170A6"/>
    <w:rsid w:val="00B1747D"/>
    <w:rsid w:val="00B17753"/>
    <w:rsid w:val="00B202FD"/>
    <w:rsid w:val="00B215D9"/>
    <w:rsid w:val="00B21FF9"/>
    <w:rsid w:val="00B22BCF"/>
    <w:rsid w:val="00B22BDB"/>
    <w:rsid w:val="00B22DBB"/>
    <w:rsid w:val="00B23D0E"/>
    <w:rsid w:val="00B24B6C"/>
    <w:rsid w:val="00B24FDB"/>
    <w:rsid w:val="00B25115"/>
    <w:rsid w:val="00B25FB7"/>
    <w:rsid w:val="00B262EA"/>
    <w:rsid w:val="00B27CE5"/>
    <w:rsid w:val="00B27F5B"/>
    <w:rsid w:val="00B30E01"/>
    <w:rsid w:val="00B31270"/>
    <w:rsid w:val="00B3147B"/>
    <w:rsid w:val="00B31655"/>
    <w:rsid w:val="00B31C28"/>
    <w:rsid w:val="00B3478A"/>
    <w:rsid w:val="00B3498C"/>
    <w:rsid w:val="00B35452"/>
    <w:rsid w:val="00B36F58"/>
    <w:rsid w:val="00B3788E"/>
    <w:rsid w:val="00B378FC"/>
    <w:rsid w:val="00B37DB0"/>
    <w:rsid w:val="00B43EDD"/>
    <w:rsid w:val="00B45D9D"/>
    <w:rsid w:val="00B463A1"/>
    <w:rsid w:val="00B47585"/>
    <w:rsid w:val="00B47B0D"/>
    <w:rsid w:val="00B509EC"/>
    <w:rsid w:val="00B51265"/>
    <w:rsid w:val="00B524EB"/>
    <w:rsid w:val="00B53AEC"/>
    <w:rsid w:val="00B53FFD"/>
    <w:rsid w:val="00B541A1"/>
    <w:rsid w:val="00B54440"/>
    <w:rsid w:val="00B5589C"/>
    <w:rsid w:val="00B56F6D"/>
    <w:rsid w:val="00B5712D"/>
    <w:rsid w:val="00B57152"/>
    <w:rsid w:val="00B5731D"/>
    <w:rsid w:val="00B573B3"/>
    <w:rsid w:val="00B5752A"/>
    <w:rsid w:val="00B57650"/>
    <w:rsid w:val="00B578BC"/>
    <w:rsid w:val="00B57D72"/>
    <w:rsid w:val="00B609CA"/>
    <w:rsid w:val="00B60D32"/>
    <w:rsid w:val="00B6109A"/>
    <w:rsid w:val="00B61449"/>
    <w:rsid w:val="00B62394"/>
    <w:rsid w:val="00B63846"/>
    <w:rsid w:val="00B63C92"/>
    <w:rsid w:val="00B63F99"/>
    <w:rsid w:val="00B64899"/>
    <w:rsid w:val="00B64994"/>
    <w:rsid w:val="00B64AAE"/>
    <w:rsid w:val="00B672C7"/>
    <w:rsid w:val="00B67F9B"/>
    <w:rsid w:val="00B70752"/>
    <w:rsid w:val="00B70D91"/>
    <w:rsid w:val="00B7196A"/>
    <w:rsid w:val="00B71ADA"/>
    <w:rsid w:val="00B71D3E"/>
    <w:rsid w:val="00B71E1C"/>
    <w:rsid w:val="00B73019"/>
    <w:rsid w:val="00B7507E"/>
    <w:rsid w:val="00B76409"/>
    <w:rsid w:val="00B77065"/>
    <w:rsid w:val="00B7709B"/>
    <w:rsid w:val="00B77EF9"/>
    <w:rsid w:val="00B800E4"/>
    <w:rsid w:val="00B80A47"/>
    <w:rsid w:val="00B80CC9"/>
    <w:rsid w:val="00B80D08"/>
    <w:rsid w:val="00B80FEF"/>
    <w:rsid w:val="00B81117"/>
    <w:rsid w:val="00B82DDA"/>
    <w:rsid w:val="00B8369F"/>
    <w:rsid w:val="00B83DB0"/>
    <w:rsid w:val="00B83F20"/>
    <w:rsid w:val="00B83FB2"/>
    <w:rsid w:val="00B84177"/>
    <w:rsid w:val="00B84BD8"/>
    <w:rsid w:val="00B853CA"/>
    <w:rsid w:val="00B85A15"/>
    <w:rsid w:val="00B86181"/>
    <w:rsid w:val="00B87F0B"/>
    <w:rsid w:val="00B9116E"/>
    <w:rsid w:val="00B912C2"/>
    <w:rsid w:val="00B91D73"/>
    <w:rsid w:val="00B924F0"/>
    <w:rsid w:val="00B925FA"/>
    <w:rsid w:val="00B92AFC"/>
    <w:rsid w:val="00B92C2B"/>
    <w:rsid w:val="00B93401"/>
    <w:rsid w:val="00B9394C"/>
    <w:rsid w:val="00B93DF6"/>
    <w:rsid w:val="00B940C0"/>
    <w:rsid w:val="00B95578"/>
    <w:rsid w:val="00B9616A"/>
    <w:rsid w:val="00B96CC9"/>
    <w:rsid w:val="00B9756D"/>
    <w:rsid w:val="00B97ADF"/>
    <w:rsid w:val="00BA0280"/>
    <w:rsid w:val="00BA0F21"/>
    <w:rsid w:val="00BA2401"/>
    <w:rsid w:val="00BA2768"/>
    <w:rsid w:val="00BA2901"/>
    <w:rsid w:val="00BA37C3"/>
    <w:rsid w:val="00BA3CBC"/>
    <w:rsid w:val="00BA4B07"/>
    <w:rsid w:val="00BA61CF"/>
    <w:rsid w:val="00BA6482"/>
    <w:rsid w:val="00BA6FDE"/>
    <w:rsid w:val="00BA74DD"/>
    <w:rsid w:val="00BA75FC"/>
    <w:rsid w:val="00BA7C37"/>
    <w:rsid w:val="00BA7D81"/>
    <w:rsid w:val="00BB0F8C"/>
    <w:rsid w:val="00BB1AE1"/>
    <w:rsid w:val="00BB28D1"/>
    <w:rsid w:val="00BB3188"/>
    <w:rsid w:val="00BB3A75"/>
    <w:rsid w:val="00BB3EAE"/>
    <w:rsid w:val="00BB4C87"/>
    <w:rsid w:val="00BB4F55"/>
    <w:rsid w:val="00BB5076"/>
    <w:rsid w:val="00BC09ED"/>
    <w:rsid w:val="00BC0F1E"/>
    <w:rsid w:val="00BC1161"/>
    <w:rsid w:val="00BC13F4"/>
    <w:rsid w:val="00BC144F"/>
    <w:rsid w:val="00BC1981"/>
    <w:rsid w:val="00BC19BF"/>
    <w:rsid w:val="00BC2175"/>
    <w:rsid w:val="00BC2F4D"/>
    <w:rsid w:val="00BC318E"/>
    <w:rsid w:val="00BC378C"/>
    <w:rsid w:val="00BC55AF"/>
    <w:rsid w:val="00BC56CE"/>
    <w:rsid w:val="00BC7185"/>
    <w:rsid w:val="00BC7554"/>
    <w:rsid w:val="00BD19E3"/>
    <w:rsid w:val="00BD2EB3"/>
    <w:rsid w:val="00BD31AE"/>
    <w:rsid w:val="00BD3539"/>
    <w:rsid w:val="00BD3591"/>
    <w:rsid w:val="00BD44D3"/>
    <w:rsid w:val="00BD4D3F"/>
    <w:rsid w:val="00BD4DBB"/>
    <w:rsid w:val="00BD55A0"/>
    <w:rsid w:val="00BD65C5"/>
    <w:rsid w:val="00BD6B7A"/>
    <w:rsid w:val="00BD6CE3"/>
    <w:rsid w:val="00BD6D92"/>
    <w:rsid w:val="00BD7693"/>
    <w:rsid w:val="00BE0F08"/>
    <w:rsid w:val="00BE15C9"/>
    <w:rsid w:val="00BE1939"/>
    <w:rsid w:val="00BE2154"/>
    <w:rsid w:val="00BE2907"/>
    <w:rsid w:val="00BE33AF"/>
    <w:rsid w:val="00BE405B"/>
    <w:rsid w:val="00BE5071"/>
    <w:rsid w:val="00BE5742"/>
    <w:rsid w:val="00BE5C3D"/>
    <w:rsid w:val="00BE5EBD"/>
    <w:rsid w:val="00BE6581"/>
    <w:rsid w:val="00BE71CB"/>
    <w:rsid w:val="00BF0683"/>
    <w:rsid w:val="00BF0700"/>
    <w:rsid w:val="00BF0FD8"/>
    <w:rsid w:val="00BF10FF"/>
    <w:rsid w:val="00BF1113"/>
    <w:rsid w:val="00BF193F"/>
    <w:rsid w:val="00BF2564"/>
    <w:rsid w:val="00BF2A3A"/>
    <w:rsid w:val="00BF2BAF"/>
    <w:rsid w:val="00BF3E93"/>
    <w:rsid w:val="00BF4C5A"/>
    <w:rsid w:val="00BF4D28"/>
    <w:rsid w:val="00BF669B"/>
    <w:rsid w:val="00BF6D0E"/>
    <w:rsid w:val="00BF6E7F"/>
    <w:rsid w:val="00BF71D6"/>
    <w:rsid w:val="00BF76AC"/>
    <w:rsid w:val="00C00730"/>
    <w:rsid w:val="00C018B4"/>
    <w:rsid w:val="00C02319"/>
    <w:rsid w:val="00C03022"/>
    <w:rsid w:val="00C0353B"/>
    <w:rsid w:val="00C03D6C"/>
    <w:rsid w:val="00C04168"/>
    <w:rsid w:val="00C0502D"/>
    <w:rsid w:val="00C052B2"/>
    <w:rsid w:val="00C05C83"/>
    <w:rsid w:val="00C065CC"/>
    <w:rsid w:val="00C068FE"/>
    <w:rsid w:val="00C07290"/>
    <w:rsid w:val="00C0788E"/>
    <w:rsid w:val="00C07ABB"/>
    <w:rsid w:val="00C100CF"/>
    <w:rsid w:val="00C11F13"/>
    <w:rsid w:val="00C12976"/>
    <w:rsid w:val="00C1347F"/>
    <w:rsid w:val="00C15837"/>
    <w:rsid w:val="00C16EAC"/>
    <w:rsid w:val="00C17412"/>
    <w:rsid w:val="00C17F3C"/>
    <w:rsid w:val="00C17F4A"/>
    <w:rsid w:val="00C22083"/>
    <w:rsid w:val="00C2233A"/>
    <w:rsid w:val="00C235FF"/>
    <w:rsid w:val="00C23614"/>
    <w:rsid w:val="00C238CB"/>
    <w:rsid w:val="00C2452D"/>
    <w:rsid w:val="00C25B48"/>
    <w:rsid w:val="00C25B8D"/>
    <w:rsid w:val="00C25F9E"/>
    <w:rsid w:val="00C2612B"/>
    <w:rsid w:val="00C26E08"/>
    <w:rsid w:val="00C26E8B"/>
    <w:rsid w:val="00C300CB"/>
    <w:rsid w:val="00C30956"/>
    <w:rsid w:val="00C30D8C"/>
    <w:rsid w:val="00C30DFA"/>
    <w:rsid w:val="00C31623"/>
    <w:rsid w:val="00C326A0"/>
    <w:rsid w:val="00C32886"/>
    <w:rsid w:val="00C32AD5"/>
    <w:rsid w:val="00C332F6"/>
    <w:rsid w:val="00C3393E"/>
    <w:rsid w:val="00C3398A"/>
    <w:rsid w:val="00C340FC"/>
    <w:rsid w:val="00C34A84"/>
    <w:rsid w:val="00C34C6F"/>
    <w:rsid w:val="00C34DD2"/>
    <w:rsid w:val="00C35EA0"/>
    <w:rsid w:val="00C36EAD"/>
    <w:rsid w:val="00C36F45"/>
    <w:rsid w:val="00C41196"/>
    <w:rsid w:val="00C41351"/>
    <w:rsid w:val="00C4178D"/>
    <w:rsid w:val="00C42174"/>
    <w:rsid w:val="00C4217C"/>
    <w:rsid w:val="00C43737"/>
    <w:rsid w:val="00C44F13"/>
    <w:rsid w:val="00C45805"/>
    <w:rsid w:val="00C46294"/>
    <w:rsid w:val="00C466DE"/>
    <w:rsid w:val="00C46822"/>
    <w:rsid w:val="00C479D9"/>
    <w:rsid w:val="00C47B86"/>
    <w:rsid w:val="00C50B89"/>
    <w:rsid w:val="00C50CCD"/>
    <w:rsid w:val="00C50F10"/>
    <w:rsid w:val="00C5170D"/>
    <w:rsid w:val="00C51F82"/>
    <w:rsid w:val="00C51F9A"/>
    <w:rsid w:val="00C5417B"/>
    <w:rsid w:val="00C54929"/>
    <w:rsid w:val="00C54B18"/>
    <w:rsid w:val="00C5538C"/>
    <w:rsid w:val="00C556B9"/>
    <w:rsid w:val="00C56083"/>
    <w:rsid w:val="00C572DC"/>
    <w:rsid w:val="00C575B5"/>
    <w:rsid w:val="00C57619"/>
    <w:rsid w:val="00C60B79"/>
    <w:rsid w:val="00C62F69"/>
    <w:rsid w:val="00C63C28"/>
    <w:rsid w:val="00C6617E"/>
    <w:rsid w:val="00C6625C"/>
    <w:rsid w:val="00C66446"/>
    <w:rsid w:val="00C66764"/>
    <w:rsid w:val="00C66F93"/>
    <w:rsid w:val="00C670EB"/>
    <w:rsid w:val="00C67807"/>
    <w:rsid w:val="00C706E5"/>
    <w:rsid w:val="00C70805"/>
    <w:rsid w:val="00C70CAC"/>
    <w:rsid w:val="00C71456"/>
    <w:rsid w:val="00C71BB8"/>
    <w:rsid w:val="00C729BD"/>
    <w:rsid w:val="00C72F20"/>
    <w:rsid w:val="00C734BC"/>
    <w:rsid w:val="00C73C25"/>
    <w:rsid w:val="00C74084"/>
    <w:rsid w:val="00C742FB"/>
    <w:rsid w:val="00C74384"/>
    <w:rsid w:val="00C75979"/>
    <w:rsid w:val="00C76356"/>
    <w:rsid w:val="00C76E63"/>
    <w:rsid w:val="00C77369"/>
    <w:rsid w:val="00C80263"/>
    <w:rsid w:val="00C803B0"/>
    <w:rsid w:val="00C81CD2"/>
    <w:rsid w:val="00C826E5"/>
    <w:rsid w:val="00C83D44"/>
    <w:rsid w:val="00C83FB7"/>
    <w:rsid w:val="00C83FDA"/>
    <w:rsid w:val="00C85D6A"/>
    <w:rsid w:val="00C866D3"/>
    <w:rsid w:val="00C8681F"/>
    <w:rsid w:val="00C8697A"/>
    <w:rsid w:val="00C869B9"/>
    <w:rsid w:val="00C86A65"/>
    <w:rsid w:val="00C86DF0"/>
    <w:rsid w:val="00C90920"/>
    <w:rsid w:val="00C90ECA"/>
    <w:rsid w:val="00C91632"/>
    <w:rsid w:val="00C9261F"/>
    <w:rsid w:val="00C92819"/>
    <w:rsid w:val="00C92A03"/>
    <w:rsid w:val="00C9356E"/>
    <w:rsid w:val="00C938F0"/>
    <w:rsid w:val="00C93BBE"/>
    <w:rsid w:val="00C93D9D"/>
    <w:rsid w:val="00C93E34"/>
    <w:rsid w:val="00C944B0"/>
    <w:rsid w:val="00C950D3"/>
    <w:rsid w:val="00C95707"/>
    <w:rsid w:val="00C959EE"/>
    <w:rsid w:val="00C96232"/>
    <w:rsid w:val="00C9698D"/>
    <w:rsid w:val="00C9723E"/>
    <w:rsid w:val="00C97894"/>
    <w:rsid w:val="00C97B7D"/>
    <w:rsid w:val="00C97F6D"/>
    <w:rsid w:val="00CA037A"/>
    <w:rsid w:val="00CA07EB"/>
    <w:rsid w:val="00CA1366"/>
    <w:rsid w:val="00CA1A2A"/>
    <w:rsid w:val="00CA35F8"/>
    <w:rsid w:val="00CA380C"/>
    <w:rsid w:val="00CA3A3D"/>
    <w:rsid w:val="00CA3E9B"/>
    <w:rsid w:val="00CA43C6"/>
    <w:rsid w:val="00CA4714"/>
    <w:rsid w:val="00CA4742"/>
    <w:rsid w:val="00CA59E7"/>
    <w:rsid w:val="00CA5B90"/>
    <w:rsid w:val="00CA6A67"/>
    <w:rsid w:val="00CB0421"/>
    <w:rsid w:val="00CB0CA9"/>
    <w:rsid w:val="00CB1EC6"/>
    <w:rsid w:val="00CB24AF"/>
    <w:rsid w:val="00CB2A3E"/>
    <w:rsid w:val="00CB30F8"/>
    <w:rsid w:val="00CB3538"/>
    <w:rsid w:val="00CB4EA6"/>
    <w:rsid w:val="00CB6041"/>
    <w:rsid w:val="00CB60DF"/>
    <w:rsid w:val="00CB79F7"/>
    <w:rsid w:val="00CC0071"/>
    <w:rsid w:val="00CC0944"/>
    <w:rsid w:val="00CC0AC8"/>
    <w:rsid w:val="00CC0B3E"/>
    <w:rsid w:val="00CC163C"/>
    <w:rsid w:val="00CC1890"/>
    <w:rsid w:val="00CC1ABA"/>
    <w:rsid w:val="00CC21D5"/>
    <w:rsid w:val="00CC2282"/>
    <w:rsid w:val="00CC2C2F"/>
    <w:rsid w:val="00CC3F85"/>
    <w:rsid w:val="00CC4DC6"/>
    <w:rsid w:val="00CC621D"/>
    <w:rsid w:val="00CC6498"/>
    <w:rsid w:val="00CC6CE4"/>
    <w:rsid w:val="00CC6DAA"/>
    <w:rsid w:val="00CC6E63"/>
    <w:rsid w:val="00CD2726"/>
    <w:rsid w:val="00CD280E"/>
    <w:rsid w:val="00CD28E3"/>
    <w:rsid w:val="00CD2B19"/>
    <w:rsid w:val="00CD2CEE"/>
    <w:rsid w:val="00CD3054"/>
    <w:rsid w:val="00CD458E"/>
    <w:rsid w:val="00CD4E20"/>
    <w:rsid w:val="00CD4E87"/>
    <w:rsid w:val="00CD72FC"/>
    <w:rsid w:val="00CD76B5"/>
    <w:rsid w:val="00CE0665"/>
    <w:rsid w:val="00CE0CE0"/>
    <w:rsid w:val="00CE18E9"/>
    <w:rsid w:val="00CE1A12"/>
    <w:rsid w:val="00CE22A0"/>
    <w:rsid w:val="00CE24A3"/>
    <w:rsid w:val="00CE32F1"/>
    <w:rsid w:val="00CE3A33"/>
    <w:rsid w:val="00CE40D8"/>
    <w:rsid w:val="00CE435B"/>
    <w:rsid w:val="00CE4A50"/>
    <w:rsid w:val="00CE545D"/>
    <w:rsid w:val="00CE5D26"/>
    <w:rsid w:val="00CE61E3"/>
    <w:rsid w:val="00CE65BA"/>
    <w:rsid w:val="00CE76CB"/>
    <w:rsid w:val="00CE7F52"/>
    <w:rsid w:val="00CF0B27"/>
    <w:rsid w:val="00CF1458"/>
    <w:rsid w:val="00CF1E6D"/>
    <w:rsid w:val="00CF1FBB"/>
    <w:rsid w:val="00CF2017"/>
    <w:rsid w:val="00CF2719"/>
    <w:rsid w:val="00CF3664"/>
    <w:rsid w:val="00CF38DC"/>
    <w:rsid w:val="00CF3B1F"/>
    <w:rsid w:val="00CF3B92"/>
    <w:rsid w:val="00CF3D47"/>
    <w:rsid w:val="00CF4E82"/>
    <w:rsid w:val="00CF4F28"/>
    <w:rsid w:val="00CF5611"/>
    <w:rsid w:val="00CF593A"/>
    <w:rsid w:val="00CF5FA3"/>
    <w:rsid w:val="00CF6689"/>
    <w:rsid w:val="00CF7115"/>
    <w:rsid w:val="00CF7474"/>
    <w:rsid w:val="00D0041A"/>
    <w:rsid w:val="00D00DA3"/>
    <w:rsid w:val="00D04B9A"/>
    <w:rsid w:val="00D053C6"/>
    <w:rsid w:val="00D055D2"/>
    <w:rsid w:val="00D05900"/>
    <w:rsid w:val="00D05922"/>
    <w:rsid w:val="00D067F0"/>
    <w:rsid w:val="00D0766B"/>
    <w:rsid w:val="00D07771"/>
    <w:rsid w:val="00D07F7E"/>
    <w:rsid w:val="00D10A00"/>
    <w:rsid w:val="00D11EC8"/>
    <w:rsid w:val="00D12ED8"/>
    <w:rsid w:val="00D13DBD"/>
    <w:rsid w:val="00D141F6"/>
    <w:rsid w:val="00D14958"/>
    <w:rsid w:val="00D14E53"/>
    <w:rsid w:val="00D1512E"/>
    <w:rsid w:val="00D15265"/>
    <w:rsid w:val="00D158CA"/>
    <w:rsid w:val="00D161E2"/>
    <w:rsid w:val="00D1630E"/>
    <w:rsid w:val="00D167F8"/>
    <w:rsid w:val="00D200A1"/>
    <w:rsid w:val="00D207A6"/>
    <w:rsid w:val="00D22063"/>
    <w:rsid w:val="00D22B47"/>
    <w:rsid w:val="00D22CB0"/>
    <w:rsid w:val="00D22DFE"/>
    <w:rsid w:val="00D22E29"/>
    <w:rsid w:val="00D2381E"/>
    <w:rsid w:val="00D2382B"/>
    <w:rsid w:val="00D24090"/>
    <w:rsid w:val="00D2594A"/>
    <w:rsid w:val="00D25E31"/>
    <w:rsid w:val="00D26227"/>
    <w:rsid w:val="00D272DE"/>
    <w:rsid w:val="00D27EE4"/>
    <w:rsid w:val="00D304D8"/>
    <w:rsid w:val="00D313DD"/>
    <w:rsid w:val="00D319B1"/>
    <w:rsid w:val="00D32237"/>
    <w:rsid w:val="00D32DDC"/>
    <w:rsid w:val="00D336E3"/>
    <w:rsid w:val="00D33EBE"/>
    <w:rsid w:val="00D343B1"/>
    <w:rsid w:val="00D358D5"/>
    <w:rsid w:val="00D35BFF"/>
    <w:rsid w:val="00D3621C"/>
    <w:rsid w:val="00D36CB8"/>
    <w:rsid w:val="00D36EDC"/>
    <w:rsid w:val="00D41109"/>
    <w:rsid w:val="00D416F0"/>
    <w:rsid w:val="00D417D7"/>
    <w:rsid w:val="00D41A27"/>
    <w:rsid w:val="00D41D57"/>
    <w:rsid w:val="00D42DEC"/>
    <w:rsid w:val="00D4373E"/>
    <w:rsid w:val="00D4504D"/>
    <w:rsid w:val="00D45ABD"/>
    <w:rsid w:val="00D4613E"/>
    <w:rsid w:val="00D50313"/>
    <w:rsid w:val="00D503FE"/>
    <w:rsid w:val="00D51000"/>
    <w:rsid w:val="00D51DA3"/>
    <w:rsid w:val="00D51FB3"/>
    <w:rsid w:val="00D523A3"/>
    <w:rsid w:val="00D5267C"/>
    <w:rsid w:val="00D52BCB"/>
    <w:rsid w:val="00D52D3A"/>
    <w:rsid w:val="00D53061"/>
    <w:rsid w:val="00D53648"/>
    <w:rsid w:val="00D5419B"/>
    <w:rsid w:val="00D543B6"/>
    <w:rsid w:val="00D546B0"/>
    <w:rsid w:val="00D55376"/>
    <w:rsid w:val="00D55AB9"/>
    <w:rsid w:val="00D55BCA"/>
    <w:rsid w:val="00D56069"/>
    <w:rsid w:val="00D565F1"/>
    <w:rsid w:val="00D567D1"/>
    <w:rsid w:val="00D57227"/>
    <w:rsid w:val="00D57C72"/>
    <w:rsid w:val="00D57D0D"/>
    <w:rsid w:val="00D60020"/>
    <w:rsid w:val="00D60CC2"/>
    <w:rsid w:val="00D61F70"/>
    <w:rsid w:val="00D62189"/>
    <w:rsid w:val="00D6283C"/>
    <w:rsid w:val="00D62B10"/>
    <w:rsid w:val="00D632E5"/>
    <w:rsid w:val="00D64C49"/>
    <w:rsid w:val="00D654FC"/>
    <w:rsid w:val="00D65881"/>
    <w:rsid w:val="00D70471"/>
    <w:rsid w:val="00D70D14"/>
    <w:rsid w:val="00D715E9"/>
    <w:rsid w:val="00D71757"/>
    <w:rsid w:val="00D72E71"/>
    <w:rsid w:val="00D733CD"/>
    <w:rsid w:val="00D73E00"/>
    <w:rsid w:val="00D74FCE"/>
    <w:rsid w:val="00D764E2"/>
    <w:rsid w:val="00D76BB5"/>
    <w:rsid w:val="00D80072"/>
    <w:rsid w:val="00D81AF0"/>
    <w:rsid w:val="00D8243F"/>
    <w:rsid w:val="00D8251D"/>
    <w:rsid w:val="00D83141"/>
    <w:rsid w:val="00D83600"/>
    <w:rsid w:val="00D8393C"/>
    <w:rsid w:val="00D84092"/>
    <w:rsid w:val="00D84196"/>
    <w:rsid w:val="00D848AA"/>
    <w:rsid w:val="00D84B75"/>
    <w:rsid w:val="00D86D07"/>
    <w:rsid w:val="00D875BB"/>
    <w:rsid w:val="00D87A45"/>
    <w:rsid w:val="00D87EFB"/>
    <w:rsid w:val="00D87F42"/>
    <w:rsid w:val="00D909B2"/>
    <w:rsid w:val="00D91FC4"/>
    <w:rsid w:val="00D92995"/>
    <w:rsid w:val="00D929A7"/>
    <w:rsid w:val="00D92CC4"/>
    <w:rsid w:val="00D92FE7"/>
    <w:rsid w:val="00D93182"/>
    <w:rsid w:val="00D937CE"/>
    <w:rsid w:val="00D946A3"/>
    <w:rsid w:val="00D94CA2"/>
    <w:rsid w:val="00D95737"/>
    <w:rsid w:val="00D95DE2"/>
    <w:rsid w:val="00D95DE7"/>
    <w:rsid w:val="00D968EF"/>
    <w:rsid w:val="00D9753C"/>
    <w:rsid w:val="00DA10C0"/>
    <w:rsid w:val="00DA1712"/>
    <w:rsid w:val="00DA19DB"/>
    <w:rsid w:val="00DA2C9A"/>
    <w:rsid w:val="00DA385A"/>
    <w:rsid w:val="00DA3B89"/>
    <w:rsid w:val="00DA3F5A"/>
    <w:rsid w:val="00DA3F73"/>
    <w:rsid w:val="00DA5968"/>
    <w:rsid w:val="00DA596C"/>
    <w:rsid w:val="00DA5981"/>
    <w:rsid w:val="00DA5F1A"/>
    <w:rsid w:val="00DA681C"/>
    <w:rsid w:val="00DA7980"/>
    <w:rsid w:val="00DB0B84"/>
    <w:rsid w:val="00DB1604"/>
    <w:rsid w:val="00DB1A59"/>
    <w:rsid w:val="00DB29F4"/>
    <w:rsid w:val="00DB36F3"/>
    <w:rsid w:val="00DB5065"/>
    <w:rsid w:val="00DB564A"/>
    <w:rsid w:val="00DB583A"/>
    <w:rsid w:val="00DB5F8C"/>
    <w:rsid w:val="00DB6B68"/>
    <w:rsid w:val="00DB713B"/>
    <w:rsid w:val="00DB7953"/>
    <w:rsid w:val="00DB795D"/>
    <w:rsid w:val="00DB797C"/>
    <w:rsid w:val="00DC0589"/>
    <w:rsid w:val="00DC0B29"/>
    <w:rsid w:val="00DC0FB7"/>
    <w:rsid w:val="00DC1610"/>
    <w:rsid w:val="00DC2254"/>
    <w:rsid w:val="00DC2420"/>
    <w:rsid w:val="00DC25B4"/>
    <w:rsid w:val="00DC29C7"/>
    <w:rsid w:val="00DC2CF6"/>
    <w:rsid w:val="00DC2D34"/>
    <w:rsid w:val="00DC3CB8"/>
    <w:rsid w:val="00DC43C4"/>
    <w:rsid w:val="00DC5791"/>
    <w:rsid w:val="00DC5F9C"/>
    <w:rsid w:val="00DC7223"/>
    <w:rsid w:val="00DD2396"/>
    <w:rsid w:val="00DD2711"/>
    <w:rsid w:val="00DD294C"/>
    <w:rsid w:val="00DD2CEF"/>
    <w:rsid w:val="00DD3DD8"/>
    <w:rsid w:val="00DD402C"/>
    <w:rsid w:val="00DD5291"/>
    <w:rsid w:val="00DD594D"/>
    <w:rsid w:val="00DD5B1C"/>
    <w:rsid w:val="00DD67C5"/>
    <w:rsid w:val="00DD71D1"/>
    <w:rsid w:val="00DD741C"/>
    <w:rsid w:val="00DD77ED"/>
    <w:rsid w:val="00DD7A14"/>
    <w:rsid w:val="00DE0727"/>
    <w:rsid w:val="00DE1526"/>
    <w:rsid w:val="00DE1E58"/>
    <w:rsid w:val="00DE1EE6"/>
    <w:rsid w:val="00DE27CC"/>
    <w:rsid w:val="00DE2886"/>
    <w:rsid w:val="00DE28E6"/>
    <w:rsid w:val="00DE364C"/>
    <w:rsid w:val="00DE474C"/>
    <w:rsid w:val="00DE4C11"/>
    <w:rsid w:val="00DE56C1"/>
    <w:rsid w:val="00DE58C5"/>
    <w:rsid w:val="00DE59BC"/>
    <w:rsid w:val="00DE61A1"/>
    <w:rsid w:val="00DE65DB"/>
    <w:rsid w:val="00DE7500"/>
    <w:rsid w:val="00DF0291"/>
    <w:rsid w:val="00DF0641"/>
    <w:rsid w:val="00DF232A"/>
    <w:rsid w:val="00DF3A55"/>
    <w:rsid w:val="00DF4622"/>
    <w:rsid w:val="00DF4A23"/>
    <w:rsid w:val="00DF4A48"/>
    <w:rsid w:val="00DF5710"/>
    <w:rsid w:val="00DF5CCA"/>
    <w:rsid w:val="00DF704C"/>
    <w:rsid w:val="00DF79BD"/>
    <w:rsid w:val="00DF7F40"/>
    <w:rsid w:val="00E003A8"/>
    <w:rsid w:val="00E003E5"/>
    <w:rsid w:val="00E00F73"/>
    <w:rsid w:val="00E01D24"/>
    <w:rsid w:val="00E02314"/>
    <w:rsid w:val="00E02C66"/>
    <w:rsid w:val="00E03DDA"/>
    <w:rsid w:val="00E04E8F"/>
    <w:rsid w:val="00E05492"/>
    <w:rsid w:val="00E060B0"/>
    <w:rsid w:val="00E06722"/>
    <w:rsid w:val="00E0719D"/>
    <w:rsid w:val="00E0724E"/>
    <w:rsid w:val="00E072A2"/>
    <w:rsid w:val="00E07670"/>
    <w:rsid w:val="00E10647"/>
    <w:rsid w:val="00E11692"/>
    <w:rsid w:val="00E11E61"/>
    <w:rsid w:val="00E1200B"/>
    <w:rsid w:val="00E13A10"/>
    <w:rsid w:val="00E14A7A"/>
    <w:rsid w:val="00E14EB7"/>
    <w:rsid w:val="00E15CF5"/>
    <w:rsid w:val="00E167B1"/>
    <w:rsid w:val="00E1764D"/>
    <w:rsid w:val="00E178EC"/>
    <w:rsid w:val="00E17B34"/>
    <w:rsid w:val="00E20E54"/>
    <w:rsid w:val="00E21184"/>
    <w:rsid w:val="00E2170D"/>
    <w:rsid w:val="00E22828"/>
    <w:rsid w:val="00E22D2E"/>
    <w:rsid w:val="00E22DAC"/>
    <w:rsid w:val="00E23AEC"/>
    <w:rsid w:val="00E23C17"/>
    <w:rsid w:val="00E2441B"/>
    <w:rsid w:val="00E25048"/>
    <w:rsid w:val="00E250AE"/>
    <w:rsid w:val="00E251B7"/>
    <w:rsid w:val="00E25406"/>
    <w:rsid w:val="00E2547F"/>
    <w:rsid w:val="00E2643C"/>
    <w:rsid w:val="00E26663"/>
    <w:rsid w:val="00E26909"/>
    <w:rsid w:val="00E270D7"/>
    <w:rsid w:val="00E30158"/>
    <w:rsid w:val="00E306C3"/>
    <w:rsid w:val="00E31196"/>
    <w:rsid w:val="00E31BA2"/>
    <w:rsid w:val="00E32808"/>
    <w:rsid w:val="00E32B25"/>
    <w:rsid w:val="00E337B4"/>
    <w:rsid w:val="00E33C16"/>
    <w:rsid w:val="00E342E1"/>
    <w:rsid w:val="00E35320"/>
    <w:rsid w:val="00E35EAB"/>
    <w:rsid w:val="00E36526"/>
    <w:rsid w:val="00E36CCC"/>
    <w:rsid w:val="00E36D32"/>
    <w:rsid w:val="00E3730F"/>
    <w:rsid w:val="00E37777"/>
    <w:rsid w:val="00E37901"/>
    <w:rsid w:val="00E41603"/>
    <w:rsid w:val="00E430EB"/>
    <w:rsid w:val="00E43D0D"/>
    <w:rsid w:val="00E4523B"/>
    <w:rsid w:val="00E453BF"/>
    <w:rsid w:val="00E45977"/>
    <w:rsid w:val="00E45CB3"/>
    <w:rsid w:val="00E4607F"/>
    <w:rsid w:val="00E46492"/>
    <w:rsid w:val="00E4665A"/>
    <w:rsid w:val="00E474A1"/>
    <w:rsid w:val="00E47980"/>
    <w:rsid w:val="00E47F34"/>
    <w:rsid w:val="00E501DD"/>
    <w:rsid w:val="00E50205"/>
    <w:rsid w:val="00E50CD5"/>
    <w:rsid w:val="00E5123E"/>
    <w:rsid w:val="00E516A8"/>
    <w:rsid w:val="00E532D0"/>
    <w:rsid w:val="00E54BDF"/>
    <w:rsid w:val="00E54C7C"/>
    <w:rsid w:val="00E56675"/>
    <w:rsid w:val="00E57232"/>
    <w:rsid w:val="00E5788B"/>
    <w:rsid w:val="00E57DAB"/>
    <w:rsid w:val="00E600C9"/>
    <w:rsid w:val="00E60EA8"/>
    <w:rsid w:val="00E6120B"/>
    <w:rsid w:val="00E61968"/>
    <w:rsid w:val="00E61A3F"/>
    <w:rsid w:val="00E62440"/>
    <w:rsid w:val="00E62B11"/>
    <w:rsid w:val="00E62D63"/>
    <w:rsid w:val="00E62DB2"/>
    <w:rsid w:val="00E62FA8"/>
    <w:rsid w:val="00E63ACD"/>
    <w:rsid w:val="00E65367"/>
    <w:rsid w:val="00E65B4D"/>
    <w:rsid w:val="00E7039F"/>
    <w:rsid w:val="00E717CD"/>
    <w:rsid w:val="00E719E3"/>
    <w:rsid w:val="00E72A81"/>
    <w:rsid w:val="00E72E07"/>
    <w:rsid w:val="00E73653"/>
    <w:rsid w:val="00E75A0E"/>
    <w:rsid w:val="00E76FC9"/>
    <w:rsid w:val="00E80FE0"/>
    <w:rsid w:val="00E812C4"/>
    <w:rsid w:val="00E819FD"/>
    <w:rsid w:val="00E824A6"/>
    <w:rsid w:val="00E8331C"/>
    <w:rsid w:val="00E838C0"/>
    <w:rsid w:val="00E843E5"/>
    <w:rsid w:val="00E856D1"/>
    <w:rsid w:val="00E86913"/>
    <w:rsid w:val="00E86A45"/>
    <w:rsid w:val="00E86DEE"/>
    <w:rsid w:val="00E876A0"/>
    <w:rsid w:val="00E87E50"/>
    <w:rsid w:val="00E90372"/>
    <w:rsid w:val="00E9078A"/>
    <w:rsid w:val="00E91E7E"/>
    <w:rsid w:val="00E92D43"/>
    <w:rsid w:val="00E92F76"/>
    <w:rsid w:val="00E930E7"/>
    <w:rsid w:val="00E93C38"/>
    <w:rsid w:val="00E94AD2"/>
    <w:rsid w:val="00E94E8A"/>
    <w:rsid w:val="00E952FA"/>
    <w:rsid w:val="00E96440"/>
    <w:rsid w:val="00E967B5"/>
    <w:rsid w:val="00E96A95"/>
    <w:rsid w:val="00E97B5E"/>
    <w:rsid w:val="00E97D60"/>
    <w:rsid w:val="00EA0B24"/>
    <w:rsid w:val="00EA1822"/>
    <w:rsid w:val="00EA1D48"/>
    <w:rsid w:val="00EA25AA"/>
    <w:rsid w:val="00EA3C22"/>
    <w:rsid w:val="00EA3DD7"/>
    <w:rsid w:val="00EA46DD"/>
    <w:rsid w:val="00EA46FE"/>
    <w:rsid w:val="00EA49D3"/>
    <w:rsid w:val="00EA56A1"/>
    <w:rsid w:val="00EA65D2"/>
    <w:rsid w:val="00EA690E"/>
    <w:rsid w:val="00EA6CB5"/>
    <w:rsid w:val="00EA70FF"/>
    <w:rsid w:val="00EA724C"/>
    <w:rsid w:val="00EA7706"/>
    <w:rsid w:val="00EA7B85"/>
    <w:rsid w:val="00EA7C57"/>
    <w:rsid w:val="00EA7D4F"/>
    <w:rsid w:val="00EB2060"/>
    <w:rsid w:val="00EB262F"/>
    <w:rsid w:val="00EB2742"/>
    <w:rsid w:val="00EB3C4B"/>
    <w:rsid w:val="00EB6543"/>
    <w:rsid w:val="00EB6658"/>
    <w:rsid w:val="00EB6F95"/>
    <w:rsid w:val="00EB742E"/>
    <w:rsid w:val="00EB761B"/>
    <w:rsid w:val="00EB7E8D"/>
    <w:rsid w:val="00EB7FAD"/>
    <w:rsid w:val="00EC10DD"/>
    <w:rsid w:val="00EC1730"/>
    <w:rsid w:val="00EC23D3"/>
    <w:rsid w:val="00EC3034"/>
    <w:rsid w:val="00EC32C5"/>
    <w:rsid w:val="00EC5068"/>
    <w:rsid w:val="00EC5714"/>
    <w:rsid w:val="00EC6437"/>
    <w:rsid w:val="00EC678E"/>
    <w:rsid w:val="00EC7F4B"/>
    <w:rsid w:val="00ED03DC"/>
    <w:rsid w:val="00ED10D0"/>
    <w:rsid w:val="00ED12FB"/>
    <w:rsid w:val="00ED13A2"/>
    <w:rsid w:val="00ED160C"/>
    <w:rsid w:val="00ED1F40"/>
    <w:rsid w:val="00ED2CB4"/>
    <w:rsid w:val="00ED2CE9"/>
    <w:rsid w:val="00ED38E7"/>
    <w:rsid w:val="00ED3C4E"/>
    <w:rsid w:val="00ED4A08"/>
    <w:rsid w:val="00ED50ED"/>
    <w:rsid w:val="00ED5248"/>
    <w:rsid w:val="00ED59AC"/>
    <w:rsid w:val="00ED5A76"/>
    <w:rsid w:val="00ED5ACB"/>
    <w:rsid w:val="00ED5F0A"/>
    <w:rsid w:val="00ED790C"/>
    <w:rsid w:val="00EE0B95"/>
    <w:rsid w:val="00EE11D2"/>
    <w:rsid w:val="00EE170F"/>
    <w:rsid w:val="00EE1A86"/>
    <w:rsid w:val="00EE4658"/>
    <w:rsid w:val="00EE57D5"/>
    <w:rsid w:val="00EE7594"/>
    <w:rsid w:val="00EE7FD6"/>
    <w:rsid w:val="00EF0523"/>
    <w:rsid w:val="00EF08C1"/>
    <w:rsid w:val="00EF0ECE"/>
    <w:rsid w:val="00EF181F"/>
    <w:rsid w:val="00EF1A2B"/>
    <w:rsid w:val="00EF1C83"/>
    <w:rsid w:val="00EF1CAD"/>
    <w:rsid w:val="00EF32EE"/>
    <w:rsid w:val="00EF3631"/>
    <w:rsid w:val="00EF3776"/>
    <w:rsid w:val="00EF39E1"/>
    <w:rsid w:val="00EF3BB5"/>
    <w:rsid w:val="00EF3FDD"/>
    <w:rsid w:val="00EF4499"/>
    <w:rsid w:val="00EF4675"/>
    <w:rsid w:val="00EF644F"/>
    <w:rsid w:val="00EF6E14"/>
    <w:rsid w:val="00EF7275"/>
    <w:rsid w:val="00EF7960"/>
    <w:rsid w:val="00F0055B"/>
    <w:rsid w:val="00F0071C"/>
    <w:rsid w:val="00F00FFC"/>
    <w:rsid w:val="00F02939"/>
    <w:rsid w:val="00F02CE0"/>
    <w:rsid w:val="00F03A18"/>
    <w:rsid w:val="00F04040"/>
    <w:rsid w:val="00F042A0"/>
    <w:rsid w:val="00F05EF2"/>
    <w:rsid w:val="00F06869"/>
    <w:rsid w:val="00F06B9A"/>
    <w:rsid w:val="00F072C6"/>
    <w:rsid w:val="00F079DB"/>
    <w:rsid w:val="00F109E6"/>
    <w:rsid w:val="00F1110B"/>
    <w:rsid w:val="00F1126B"/>
    <w:rsid w:val="00F112FE"/>
    <w:rsid w:val="00F119F5"/>
    <w:rsid w:val="00F13550"/>
    <w:rsid w:val="00F13668"/>
    <w:rsid w:val="00F1599F"/>
    <w:rsid w:val="00F15DED"/>
    <w:rsid w:val="00F15F0C"/>
    <w:rsid w:val="00F16472"/>
    <w:rsid w:val="00F16743"/>
    <w:rsid w:val="00F169EC"/>
    <w:rsid w:val="00F16CAD"/>
    <w:rsid w:val="00F1786F"/>
    <w:rsid w:val="00F17A27"/>
    <w:rsid w:val="00F20AD7"/>
    <w:rsid w:val="00F20EF0"/>
    <w:rsid w:val="00F21A75"/>
    <w:rsid w:val="00F229C1"/>
    <w:rsid w:val="00F22CCB"/>
    <w:rsid w:val="00F22FC2"/>
    <w:rsid w:val="00F2313F"/>
    <w:rsid w:val="00F25836"/>
    <w:rsid w:val="00F25CC1"/>
    <w:rsid w:val="00F26C67"/>
    <w:rsid w:val="00F30207"/>
    <w:rsid w:val="00F305B3"/>
    <w:rsid w:val="00F30AB6"/>
    <w:rsid w:val="00F310B4"/>
    <w:rsid w:val="00F313B8"/>
    <w:rsid w:val="00F31956"/>
    <w:rsid w:val="00F31FE9"/>
    <w:rsid w:val="00F3304D"/>
    <w:rsid w:val="00F3364E"/>
    <w:rsid w:val="00F3375E"/>
    <w:rsid w:val="00F3383D"/>
    <w:rsid w:val="00F339A8"/>
    <w:rsid w:val="00F33B4B"/>
    <w:rsid w:val="00F33D02"/>
    <w:rsid w:val="00F33E5E"/>
    <w:rsid w:val="00F355BA"/>
    <w:rsid w:val="00F3587B"/>
    <w:rsid w:val="00F35F0D"/>
    <w:rsid w:val="00F3624F"/>
    <w:rsid w:val="00F36492"/>
    <w:rsid w:val="00F3747A"/>
    <w:rsid w:val="00F37697"/>
    <w:rsid w:val="00F40F30"/>
    <w:rsid w:val="00F43532"/>
    <w:rsid w:val="00F44119"/>
    <w:rsid w:val="00F45A34"/>
    <w:rsid w:val="00F45ACB"/>
    <w:rsid w:val="00F45C55"/>
    <w:rsid w:val="00F460BD"/>
    <w:rsid w:val="00F46EDB"/>
    <w:rsid w:val="00F47DB6"/>
    <w:rsid w:val="00F503B1"/>
    <w:rsid w:val="00F50F5B"/>
    <w:rsid w:val="00F517A4"/>
    <w:rsid w:val="00F51FEC"/>
    <w:rsid w:val="00F52AFF"/>
    <w:rsid w:val="00F53279"/>
    <w:rsid w:val="00F54169"/>
    <w:rsid w:val="00F54388"/>
    <w:rsid w:val="00F547E1"/>
    <w:rsid w:val="00F548C9"/>
    <w:rsid w:val="00F54AAC"/>
    <w:rsid w:val="00F55D45"/>
    <w:rsid w:val="00F55F4C"/>
    <w:rsid w:val="00F56681"/>
    <w:rsid w:val="00F56E93"/>
    <w:rsid w:val="00F573C7"/>
    <w:rsid w:val="00F57562"/>
    <w:rsid w:val="00F57CEA"/>
    <w:rsid w:val="00F57ED5"/>
    <w:rsid w:val="00F57FFE"/>
    <w:rsid w:val="00F610E3"/>
    <w:rsid w:val="00F6141F"/>
    <w:rsid w:val="00F614B7"/>
    <w:rsid w:val="00F6166E"/>
    <w:rsid w:val="00F61893"/>
    <w:rsid w:val="00F62F05"/>
    <w:rsid w:val="00F63008"/>
    <w:rsid w:val="00F6334F"/>
    <w:rsid w:val="00F65E28"/>
    <w:rsid w:val="00F66D1E"/>
    <w:rsid w:val="00F670F0"/>
    <w:rsid w:val="00F708E7"/>
    <w:rsid w:val="00F71617"/>
    <w:rsid w:val="00F719C5"/>
    <w:rsid w:val="00F725EB"/>
    <w:rsid w:val="00F72E03"/>
    <w:rsid w:val="00F73234"/>
    <w:rsid w:val="00F73724"/>
    <w:rsid w:val="00F73EC0"/>
    <w:rsid w:val="00F7459F"/>
    <w:rsid w:val="00F75B2C"/>
    <w:rsid w:val="00F75E1C"/>
    <w:rsid w:val="00F7626D"/>
    <w:rsid w:val="00F76478"/>
    <w:rsid w:val="00F765A7"/>
    <w:rsid w:val="00F773E1"/>
    <w:rsid w:val="00F80309"/>
    <w:rsid w:val="00F81298"/>
    <w:rsid w:val="00F817A3"/>
    <w:rsid w:val="00F82697"/>
    <w:rsid w:val="00F82CB1"/>
    <w:rsid w:val="00F8355C"/>
    <w:rsid w:val="00F83E6A"/>
    <w:rsid w:val="00F840F6"/>
    <w:rsid w:val="00F84A88"/>
    <w:rsid w:val="00F84AF4"/>
    <w:rsid w:val="00F84C37"/>
    <w:rsid w:val="00F851C2"/>
    <w:rsid w:val="00F85AAD"/>
    <w:rsid w:val="00F86CEF"/>
    <w:rsid w:val="00F86D59"/>
    <w:rsid w:val="00F8799B"/>
    <w:rsid w:val="00F87D2A"/>
    <w:rsid w:val="00F904C1"/>
    <w:rsid w:val="00F905D8"/>
    <w:rsid w:val="00F9096C"/>
    <w:rsid w:val="00F912ED"/>
    <w:rsid w:val="00F9147D"/>
    <w:rsid w:val="00F92046"/>
    <w:rsid w:val="00F920FA"/>
    <w:rsid w:val="00F92A07"/>
    <w:rsid w:val="00F92DBE"/>
    <w:rsid w:val="00F94998"/>
    <w:rsid w:val="00F94B42"/>
    <w:rsid w:val="00F94C67"/>
    <w:rsid w:val="00F9588B"/>
    <w:rsid w:val="00F96D9A"/>
    <w:rsid w:val="00F96EFD"/>
    <w:rsid w:val="00F971FF"/>
    <w:rsid w:val="00F97221"/>
    <w:rsid w:val="00F9777C"/>
    <w:rsid w:val="00FA1596"/>
    <w:rsid w:val="00FA1A38"/>
    <w:rsid w:val="00FA2DAE"/>
    <w:rsid w:val="00FA33B8"/>
    <w:rsid w:val="00FA3E5E"/>
    <w:rsid w:val="00FA4929"/>
    <w:rsid w:val="00FA4EBB"/>
    <w:rsid w:val="00FA57BA"/>
    <w:rsid w:val="00FA591A"/>
    <w:rsid w:val="00FA6261"/>
    <w:rsid w:val="00FA6715"/>
    <w:rsid w:val="00FA7083"/>
    <w:rsid w:val="00FA7D9F"/>
    <w:rsid w:val="00FA7E60"/>
    <w:rsid w:val="00FA7E96"/>
    <w:rsid w:val="00FA7F21"/>
    <w:rsid w:val="00FB05D6"/>
    <w:rsid w:val="00FB0B8A"/>
    <w:rsid w:val="00FB131D"/>
    <w:rsid w:val="00FB1A34"/>
    <w:rsid w:val="00FB1E09"/>
    <w:rsid w:val="00FB303F"/>
    <w:rsid w:val="00FB331F"/>
    <w:rsid w:val="00FB3777"/>
    <w:rsid w:val="00FB4818"/>
    <w:rsid w:val="00FB51EB"/>
    <w:rsid w:val="00FB57D0"/>
    <w:rsid w:val="00FB5BB1"/>
    <w:rsid w:val="00FB5D50"/>
    <w:rsid w:val="00FB6086"/>
    <w:rsid w:val="00FB681F"/>
    <w:rsid w:val="00FB6B94"/>
    <w:rsid w:val="00FB6DB4"/>
    <w:rsid w:val="00FB6DF6"/>
    <w:rsid w:val="00FC07B9"/>
    <w:rsid w:val="00FC0CB2"/>
    <w:rsid w:val="00FC1B9A"/>
    <w:rsid w:val="00FC245A"/>
    <w:rsid w:val="00FC30B8"/>
    <w:rsid w:val="00FC330D"/>
    <w:rsid w:val="00FC3D2C"/>
    <w:rsid w:val="00FC4A5C"/>
    <w:rsid w:val="00FC4F2E"/>
    <w:rsid w:val="00FC4F70"/>
    <w:rsid w:val="00FC50FF"/>
    <w:rsid w:val="00FC6422"/>
    <w:rsid w:val="00FC6F0D"/>
    <w:rsid w:val="00FC7407"/>
    <w:rsid w:val="00FC755E"/>
    <w:rsid w:val="00FD04B5"/>
    <w:rsid w:val="00FD25EC"/>
    <w:rsid w:val="00FD2AC8"/>
    <w:rsid w:val="00FD380D"/>
    <w:rsid w:val="00FD3A17"/>
    <w:rsid w:val="00FD3A71"/>
    <w:rsid w:val="00FD3AE2"/>
    <w:rsid w:val="00FD3B99"/>
    <w:rsid w:val="00FD500F"/>
    <w:rsid w:val="00FE0010"/>
    <w:rsid w:val="00FE0EE2"/>
    <w:rsid w:val="00FE22DB"/>
    <w:rsid w:val="00FE3854"/>
    <w:rsid w:val="00FE4090"/>
    <w:rsid w:val="00FE41F2"/>
    <w:rsid w:val="00FE49D3"/>
    <w:rsid w:val="00FE4B9C"/>
    <w:rsid w:val="00FE5346"/>
    <w:rsid w:val="00FE5443"/>
    <w:rsid w:val="00FE5799"/>
    <w:rsid w:val="00FE5C71"/>
    <w:rsid w:val="00FE6056"/>
    <w:rsid w:val="00FE64F2"/>
    <w:rsid w:val="00FE6F96"/>
    <w:rsid w:val="00FE7632"/>
    <w:rsid w:val="00FE7945"/>
    <w:rsid w:val="00FF0426"/>
    <w:rsid w:val="00FF0AE8"/>
    <w:rsid w:val="00FF0FB1"/>
    <w:rsid w:val="00FF1340"/>
    <w:rsid w:val="00FF1446"/>
    <w:rsid w:val="00FF2B84"/>
    <w:rsid w:val="00FF3339"/>
    <w:rsid w:val="00FF3987"/>
    <w:rsid w:val="00FF40AB"/>
    <w:rsid w:val="00FF4D59"/>
    <w:rsid w:val="00FF521D"/>
    <w:rsid w:val="00FF555F"/>
    <w:rsid w:val="00FF572F"/>
    <w:rsid w:val="00FF5841"/>
    <w:rsid w:val="00FF628E"/>
    <w:rsid w:val="00FF6616"/>
    <w:rsid w:val="00FF6A95"/>
    <w:rsid w:val="00FF7536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9EB5"/>
  <w15:docId w15:val="{5434BB3F-4C84-4EE2-828E-C7B65560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75"/>
  </w:style>
  <w:style w:type="paragraph" w:styleId="1">
    <w:name w:val="heading 1"/>
    <w:next w:val="a"/>
    <w:link w:val="10"/>
    <w:uiPriority w:val="9"/>
    <w:unhideWhenUsed/>
    <w:qFormat/>
    <w:rsid w:val="00634306"/>
    <w:pPr>
      <w:keepNext/>
      <w:keepLines/>
      <w:spacing w:after="0" w:line="259" w:lineRule="auto"/>
      <w:ind w:left="1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0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FD6"/>
    <w:pPr>
      <w:spacing w:after="0" w:line="240" w:lineRule="auto"/>
    </w:pPr>
  </w:style>
  <w:style w:type="table" w:styleId="a5">
    <w:name w:val="Table Grid"/>
    <w:basedOn w:val="a1"/>
    <w:rsid w:val="00EE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430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0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99"/>
    <w:rsid w:val="001643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6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17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C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A89"/>
  </w:style>
  <w:style w:type="paragraph" w:styleId="ad">
    <w:name w:val="footer"/>
    <w:basedOn w:val="a"/>
    <w:link w:val="ae"/>
    <w:uiPriority w:val="99"/>
    <w:unhideWhenUsed/>
    <w:rsid w:val="002C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2086-F641-42B1-BC6E-597171A5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2022-09-21T19:24:00Z</cp:lastPrinted>
  <dcterms:created xsi:type="dcterms:W3CDTF">2022-09-22T12:38:00Z</dcterms:created>
  <dcterms:modified xsi:type="dcterms:W3CDTF">2022-09-28T20:09:00Z</dcterms:modified>
</cp:coreProperties>
</file>