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B6" w:rsidRPr="005830C5" w:rsidRDefault="002274B6" w:rsidP="002274B6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5830C5">
        <w:rPr>
          <w:b/>
          <w:bCs/>
          <w:color w:val="000000"/>
        </w:rPr>
        <w:t>Протокол №1</w:t>
      </w:r>
    </w:p>
    <w:p w:rsidR="002274B6" w:rsidRPr="005830C5" w:rsidRDefault="002274B6" w:rsidP="005830C5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5830C5">
        <w:rPr>
          <w:b/>
          <w:bCs/>
          <w:color w:val="000000"/>
        </w:rPr>
        <w:t>заседания методического совета</w:t>
      </w:r>
    </w:p>
    <w:p w:rsidR="005830C5" w:rsidRPr="005830C5" w:rsidRDefault="006473FE" w:rsidP="002274B6">
      <w:pPr>
        <w:pStyle w:val="a3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от 04.09.2018</w:t>
      </w:r>
      <w:r w:rsidR="002274B6" w:rsidRPr="005830C5">
        <w:rPr>
          <w:color w:val="000000"/>
        </w:rPr>
        <w:t xml:space="preserve">г. </w:t>
      </w:r>
    </w:p>
    <w:p w:rsidR="005830C5" w:rsidRPr="005830C5" w:rsidRDefault="002274B6" w:rsidP="005830C5">
      <w:pPr>
        <w:pStyle w:val="a3"/>
        <w:spacing w:before="0" w:beforeAutospacing="0" w:after="150" w:afterAutospacing="0"/>
        <w:rPr>
          <w:color w:val="000000"/>
        </w:rPr>
      </w:pPr>
      <w:r w:rsidRPr="005830C5">
        <w:rPr>
          <w:color w:val="000000"/>
        </w:rPr>
        <w:t>присутствует 1</w:t>
      </w:r>
      <w:r w:rsidR="005830C5" w:rsidRPr="005830C5">
        <w:rPr>
          <w:color w:val="000000"/>
        </w:rPr>
        <w:t>1</w:t>
      </w:r>
      <w:r w:rsidRPr="005830C5">
        <w:rPr>
          <w:color w:val="000000"/>
        </w:rPr>
        <w:t xml:space="preserve"> чел.</w:t>
      </w:r>
    </w:p>
    <w:p w:rsidR="002274B6" w:rsidRDefault="002274B6" w:rsidP="005830C5">
      <w:pPr>
        <w:pStyle w:val="a3"/>
        <w:spacing w:before="0" w:beforeAutospacing="0" w:after="150" w:afterAutospacing="0"/>
        <w:rPr>
          <w:color w:val="000000"/>
        </w:rPr>
      </w:pPr>
      <w:r w:rsidRPr="005830C5">
        <w:rPr>
          <w:color w:val="000000"/>
        </w:rPr>
        <w:t>отсутствующих нет</w:t>
      </w:r>
    </w:p>
    <w:p w:rsidR="005830C5" w:rsidRPr="005830C5" w:rsidRDefault="005830C5" w:rsidP="005830C5">
      <w:pPr>
        <w:pStyle w:val="a3"/>
        <w:spacing w:before="0" w:beforeAutospacing="0" w:after="150" w:afterAutospacing="0"/>
        <w:rPr>
          <w:color w:val="000000"/>
        </w:rPr>
      </w:pPr>
    </w:p>
    <w:p w:rsidR="00FA3764" w:rsidRDefault="00FA3764" w:rsidP="00FA3764">
      <w:pPr>
        <w:pStyle w:val="a3"/>
        <w:spacing w:before="0" w:beforeAutospacing="0" w:after="150" w:afterAutospacing="0"/>
        <w:jc w:val="center"/>
        <w:rPr>
          <w:b/>
          <w:color w:val="000000"/>
        </w:rPr>
      </w:pPr>
      <w:r>
        <w:rPr>
          <w:b/>
          <w:color w:val="000000"/>
        </w:rPr>
        <w:t>Повестка дня.</w:t>
      </w:r>
    </w:p>
    <w:p w:rsidR="00FA3764" w:rsidRPr="00FA3764" w:rsidRDefault="00FA3764" w:rsidP="00FA3764">
      <w:pPr>
        <w:pStyle w:val="a3"/>
        <w:numPr>
          <w:ilvl w:val="0"/>
          <w:numId w:val="3"/>
        </w:numPr>
        <w:spacing w:after="150"/>
        <w:rPr>
          <w:color w:val="000000"/>
        </w:rPr>
      </w:pPr>
      <w:r w:rsidRPr="00FA3764">
        <w:rPr>
          <w:color w:val="000000"/>
        </w:rPr>
        <w:t xml:space="preserve">Анализ методической работы школы за 2017-2018 учебный год </w:t>
      </w:r>
    </w:p>
    <w:p w:rsidR="00FA3764" w:rsidRPr="00FA3764" w:rsidRDefault="00FA3764" w:rsidP="00FA3764">
      <w:pPr>
        <w:pStyle w:val="a3"/>
        <w:numPr>
          <w:ilvl w:val="0"/>
          <w:numId w:val="3"/>
        </w:numPr>
        <w:spacing w:after="150"/>
        <w:rPr>
          <w:color w:val="000000"/>
        </w:rPr>
      </w:pPr>
      <w:r w:rsidRPr="00FA3764">
        <w:rPr>
          <w:color w:val="000000"/>
        </w:rPr>
        <w:t>Анализ составления рабочих программ по учебным предметам, элективным курсам,  курсам внеурочной деятельности.                      Проверка готовности к утверждению.</w:t>
      </w:r>
    </w:p>
    <w:p w:rsidR="00FA3764" w:rsidRPr="00FA3764" w:rsidRDefault="00FA3764" w:rsidP="00FA3764">
      <w:pPr>
        <w:pStyle w:val="a3"/>
        <w:numPr>
          <w:ilvl w:val="0"/>
          <w:numId w:val="3"/>
        </w:numPr>
        <w:spacing w:after="150"/>
        <w:rPr>
          <w:color w:val="000000"/>
        </w:rPr>
      </w:pPr>
      <w:r w:rsidRPr="00FA3764">
        <w:rPr>
          <w:color w:val="000000"/>
        </w:rPr>
        <w:t>Анализ составления рабочих программ воспитательной                 направленности, программ воспитания и планов работы               классных   руководителей. Оценка соответствия структуры и направлений работы  плану и Программе развития школы.</w:t>
      </w:r>
    </w:p>
    <w:p w:rsidR="00FA3764" w:rsidRPr="00FA3764" w:rsidRDefault="00FA3764" w:rsidP="00FA3764">
      <w:pPr>
        <w:pStyle w:val="a3"/>
        <w:numPr>
          <w:ilvl w:val="0"/>
          <w:numId w:val="3"/>
        </w:numPr>
        <w:spacing w:after="150"/>
        <w:rPr>
          <w:color w:val="000000"/>
        </w:rPr>
      </w:pPr>
      <w:r w:rsidRPr="00FA3764">
        <w:rPr>
          <w:color w:val="000000"/>
        </w:rPr>
        <w:t xml:space="preserve">Приоритетные задачи методической работы в новом учебном году. Согласование планов работы ШМО. </w:t>
      </w:r>
    </w:p>
    <w:p w:rsidR="00FA3764" w:rsidRPr="00FA3764" w:rsidRDefault="00FA3764" w:rsidP="00FA3764">
      <w:pPr>
        <w:pStyle w:val="a3"/>
        <w:numPr>
          <w:ilvl w:val="0"/>
          <w:numId w:val="3"/>
        </w:numPr>
        <w:spacing w:after="150"/>
        <w:rPr>
          <w:color w:val="000000"/>
        </w:rPr>
      </w:pPr>
      <w:r w:rsidRPr="00FA3764">
        <w:rPr>
          <w:color w:val="000000"/>
        </w:rPr>
        <w:t>Анализ результатов ГИА. Планирование работы ШМО по                            ликвидации недочётов, выявленных при итоговой аттестации               учащихся</w:t>
      </w:r>
    </w:p>
    <w:p w:rsidR="00FA3764" w:rsidRPr="00FA3764" w:rsidRDefault="00FA3764" w:rsidP="00FA3764">
      <w:pPr>
        <w:pStyle w:val="a3"/>
        <w:numPr>
          <w:ilvl w:val="0"/>
          <w:numId w:val="3"/>
        </w:numPr>
        <w:spacing w:after="150"/>
        <w:rPr>
          <w:color w:val="000000"/>
        </w:rPr>
      </w:pPr>
      <w:r w:rsidRPr="00FA3764">
        <w:rPr>
          <w:color w:val="000000"/>
        </w:rPr>
        <w:t>Повышение квалификации педагогов.  Аттестация                                    педагогических работников</w:t>
      </w:r>
    </w:p>
    <w:p w:rsidR="005830C5" w:rsidRPr="00FA3764" w:rsidRDefault="00FA3764" w:rsidP="00FA3764">
      <w:pPr>
        <w:pStyle w:val="a3"/>
        <w:numPr>
          <w:ilvl w:val="0"/>
          <w:numId w:val="3"/>
        </w:numPr>
        <w:spacing w:before="0" w:beforeAutospacing="0" w:after="150" w:afterAutospacing="0"/>
        <w:rPr>
          <w:color w:val="000000"/>
        </w:rPr>
      </w:pPr>
      <w:r w:rsidRPr="00FA3764">
        <w:rPr>
          <w:color w:val="000000"/>
        </w:rPr>
        <w:t>Контроль выявления одаренных, способных, высоко                                мотивированных обучающихся и вовлечение их в олимпиадное движение, конкурсы и соревнования. Оценка подготовки школьников к всероссийской олимпиаде школьников.</w:t>
      </w:r>
    </w:p>
    <w:p w:rsidR="00FA3764" w:rsidRDefault="002274B6" w:rsidP="005830C5">
      <w:pPr>
        <w:pStyle w:val="a3"/>
        <w:spacing w:before="0" w:beforeAutospacing="0" w:after="150" w:afterAutospacing="0"/>
        <w:ind w:firstLine="360"/>
        <w:jc w:val="both"/>
        <w:rPr>
          <w:color w:val="000000"/>
        </w:rPr>
      </w:pPr>
      <w:r w:rsidRPr="005830C5">
        <w:rPr>
          <w:b/>
          <w:color w:val="000000"/>
        </w:rPr>
        <w:t>Слушали:</w:t>
      </w:r>
      <w:r w:rsidRPr="005830C5">
        <w:rPr>
          <w:color w:val="000000"/>
        </w:rPr>
        <w:t xml:space="preserve"> 1) По первому </w:t>
      </w:r>
      <w:r w:rsidR="000C67E8" w:rsidRPr="005830C5">
        <w:rPr>
          <w:color w:val="000000"/>
        </w:rPr>
        <w:t>вопрос</w:t>
      </w:r>
      <w:r w:rsidR="00FA3764">
        <w:rPr>
          <w:color w:val="000000"/>
        </w:rPr>
        <w:t xml:space="preserve">у </w:t>
      </w:r>
      <w:r w:rsidRPr="005830C5">
        <w:rPr>
          <w:color w:val="000000"/>
        </w:rPr>
        <w:t xml:space="preserve"> </w:t>
      </w:r>
      <w:r w:rsidR="00FA3764">
        <w:rPr>
          <w:color w:val="000000"/>
        </w:rPr>
        <w:t>выступила</w:t>
      </w:r>
      <w:r w:rsidRPr="005830C5">
        <w:rPr>
          <w:color w:val="000000"/>
        </w:rPr>
        <w:t xml:space="preserve"> </w:t>
      </w:r>
      <w:proofErr w:type="spellStart"/>
      <w:r w:rsidR="004C470A" w:rsidRPr="005830C5">
        <w:rPr>
          <w:color w:val="000000"/>
        </w:rPr>
        <w:t>Цгоева</w:t>
      </w:r>
      <w:proofErr w:type="spellEnd"/>
      <w:r w:rsidR="004C470A" w:rsidRPr="005830C5">
        <w:rPr>
          <w:color w:val="000000"/>
        </w:rPr>
        <w:t xml:space="preserve"> С.А., </w:t>
      </w:r>
      <w:r w:rsidR="00FA3764">
        <w:rPr>
          <w:color w:val="000000"/>
        </w:rPr>
        <w:t xml:space="preserve">заместитель директора по УВР, </w:t>
      </w:r>
      <w:r w:rsidR="003807E6" w:rsidRPr="005830C5">
        <w:rPr>
          <w:color w:val="000000"/>
        </w:rPr>
        <w:t xml:space="preserve">председатель </w:t>
      </w:r>
      <w:r w:rsidR="004C470A" w:rsidRPr="005830C5">
        <w:rPr>
          <w:color w:val="000000"/>
        </w:rPr>
        <w:t>МС</w:t>
      </w:r>
      <w:r w:rsidRPr="005830C5">
        <w:rPr>
          <w:color w:val="000000"/>
        </w:rPr>
        <w:t>, котор</w:t>
      </w:r>
      <w:r w:rsidR="00FA3764">
        <w:rPr>
          <w:color w:val="000000"/>
        </w:rPr>
        <w:t>ая провела анализ работы за 2017-2018</w:t>
      </w:r>
      <w:r w:rsidRPr="005830C5">
        <w:rPr>
          <w:color w:val="000000"/>
        </w:rPr>
        <w:t xml:space="preserve"> </w:t>
      </w:r>
      <w:proofErr w:type="spellStart"/>
      <w:r w:rsidRPr="005830C5">
        <w:rPr>
          <w:color w:val="000000"/>
        </w:rPr>
        <w:t>уч</w:t>
      </w:r>
      <w:proofErr w:type="gramStart"/>
      <w:r w:rsidRPr="005830C5">
        <w:rPr>
          <w:color w:val="000000"/>
        </w:rPr>
        <w:t>.г</w:t>
      </w:r>
      <w:proofErr w:type="gramEnd"/>
      <w:r w:rsidRPr="005830C5">
        <w:rPr>
          <w:color w:val="000000"/>
        </w:rPr>
        <w:t>од</w:t>
      </w:r>
      <w:proofErr w:type="spellEnd"/>
      <w:r w:rsidRPr="005830C5">
        <w:rPr>
          <w:color w:val="000000"/>
        </w:rPr>
        <w:t>.</w:t>
      </w:r>
    </w:p>
    <w:p w:rsidR="00FA3764" w:rsidRDefault="00FA3764" w:rsidP="005830C5">
      <w:pPr>
        <w:pStyle w:val="a3"/>
        <w:spacing w:before="0" w:beforeAutospacing="0" w:after="15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Доклад </w:t>
      </w:r>
      <w:proofErr w:type="spellStart"/>
      <w:r>
        <w:rPr>
          <w:color w:val="000000"/>
        </w:rPr>
        <w:t>Цгоевой</w:t>
      </w:r>
      <w:proofErr w:type="spellEnd"/>
      <w:r>
        <w:rPr>
          <w:color w:val="000000"/>
        </w:rPr>
        <w:t xml:space="preserve"> С.А. прилагается.</w:t>
      </w:r>
    </w:p>
    <w:p w:rsidR="00FA3764" w:rsidRDefault="00FA3764" w:rsidP="000C67E8">
      <w:pPr>
        <w:pStyle w:val="a3"/>
        <w:spacing w:before="0" w:beforeAutospacing="0" w:after="150" w:afterAutospacing="0"/>
        <w:ind w:firstLine="708"/>
        <w:jc w:val="both"/>
      </w:pPr>
      <w:r>
        <w:t>2) По второму и третьему вопросам выступили руководители МО учителей-предметников.  И классных руководителей.</w:t>
      </w:r>
    </w:p>
    <w:p w:rsidR="00FA3764" w:rsidRDefault="00FA3764" w:rsidP="000C67E8">
      <w:pPr>
        <w:pStyle w:val="a3"/>
        <w:spacing w:before="0" w:beforeAutospacing="0" w:after="150" w:afterAutospacing="0"/>
        <w:ind w:firstLine="708"/>
        <w:jc w:val="both"/>
      </w:pPr>
      <w:r>
        <w:t xml:space="preserve">Руководители МО проинформировали присутствующих, что на своих заседаниях </w:t>
      </w:r>
      <w:proofErr w:type="spellStart"/>
      <w:r>
        <w:t>методобъединений</w:t>
      </w:r>
      <w:proofErr w:type="spellEnd"/>
      <w:r>
        <w:t xml:space="preserve"> они подробно рассмотрели основные разделы рабочих программ по предметам, планов воспитательной работы классных руководителей, соответствие содержания программ стандартам и только после этого было принято решение об утверждении рабочих программ учителей – предметников.</w:t>
      </w:r>
    </w:p>
    <w:p w:rsidR="000C67E8" w:rsidRPr="005830C5" w:rsidRDefault="001B4AB6" w:rsidP="000C67E8">
      <w:pPr>
        <w:pStyle w:val="a3"/>
        <w:spacing w:before="0" w:beforeAutospacing="0" w:after="150" w:afterAutospacing="0"/>
        <w:ind w:firstLine="708"/>
        <w:jc w:val="both"/>
      </w:pPr>
      <w:r>
        <w:t xml:space="preserve">3) </w:t>
      </w:r>
      <w:r w:rsidR="004C470A" w:rsidRPr="005830C5">
        <w:t>Приоритетными направлениями методической работы МБОУ СОШ</w:t>
      </w:r>
      <w:r w:rsidR="003807E6" w:rsidRPr="005830C5">
        <w:t xml:space="preserve">   </w:t>
      </w:r>
      <w:r>
        <w:t xml:space="preserve"> № 39 в 2018 – 2019 </w:t>
      </w:r>
      <w:r w:rsidR="005830C5" w:rsidRPr="005830C5">
        <w:t xml:space="preserve"> учебном году </w:t>
      </w:r>
      <w:r>
        <w:t>выбраны</w:t>
      </w:r>
      <w:r w:rsidR="004C470A" w:rsidRPr="005830C5">
        <w:t xml:space="preserve">: 1) продолжение введения федерального государственного образовательного стандарта </w:t>
      </w:r>
      <w:r w:rsidR="000C67E8" w:rsidRPr="005830C5">
        <w:t>о</w:t>
      </w:r>
      <w:r w:rsidR="004C470A" w:rsidRPr="005830C5">
        <w:t xml:space="preserve">сновного общего образования; 2) развитие системы поддержки талантливых детей с использованием возможностей учреждений дополнительного и профессионального образования для формирования индивидуальной образовательной траектории </w:t>
      </w:r>
      <w:proofErr w:type="spellStart"/>
      <w:r w:rsidR="004C470A" w:rsidRPr="005830C5">
        <w:t>одарѐнных</w:t>
      </w:r>
      <w:proofErr w:type="spellEnd"/>
      <w:r w:rsidR="004C470A" w:rsidRPr="005830C5">
        <w:t xml:space="preserve"> детей; 3) повышение квалификации и переподготовку управленческих и педагогических кадров в рамках совершенствования учительского корпуса; изучение особенностей нового порядка аттестации педагогических работников; 4) в рамках совершенствования школьной инфраструктуры работу над внедрением эффективных форм организации обучения: информатизацию образования; </w:t>
      </w:r>
      <w:r w:rsidR="004C470A" w:rsidRPr="005830C5">
        <w:lastRenderedPageBreak/>
        <w:t xml:space="preserve">создание условий для дистанционного образования учащихся; 5) создание </w:t>
      </w:r>
      <w:proofErr w:type="spellStart"/>
      <w:r w:rsidR="004C470A" w:rsidRPr="005830C5">
        <w:t>здоровьесберегающей</w:t>
      </w:r>
      <w:proofErr w:type="spellEnd"/>
      <w:r w:rsidR="004C470A" w:rsidRPr="005830C5">
        <w:t xml:space="preserve"> среды в образовательном учреждении, эффективное использование спортивных объектов. 6) совершенствование системы поощрения творчески работающих учителей через использование возможностей НСОТ. </w:t>
      </w:r>
    </w:p>
    <w:p w:rsidR="005830C5" w:rsidRDefault="000C67E8" w:rsidP="000C67E8">
      <w:pPr>
        <w:pStyle w:val="a3"/>
        <w:spacing w:before="0" w:beforeAutospacing="0" w:after="150" w:afterAutospacing="0"/>
        <w:ind w:firstLine="708"/>
        <w:jc w:val="both"/>
      </w:pPr>
      <w:r w:rsidRPr="005830C5">
        <w:t xml:space="preserve">В  </w:t>
      </w:r>
      <w:r w:rsidR="001B4AB6">
        <w:t>2018 – 2019</w:t>
      </w:r>
      <w:r w:rsidR="004C470A" w:rsidRPr="005830C5">
        <w:t xml:space="preserve"> учебном году школа </w:t>
      </w:r>
      <w:r w:rsidR="001B4AB6">
        <w:t xml:space="preserve">продолжит </w:t>
      </w:r>
      <w:r w:rsidR="004C470A" w:rsidRPr="005830C5">
        <w:t>работ</w:t>
      </w:r>
      <w:r w:rsidR="001B4AB6">
        <w:t>у</w:t>
      </w:r>
      <w:r w:rsidR="004C470A" w:rsidRPr="005830C5">
        <w:t xml:space="preserve"> над методической темой: </w:t>
      </w:r>
      <w:r w:rsidR="003807E6" w:rsidRPr="005830C5">
        <w:rPr>
          <w:rFonts w:eastAsia="Calibri"/>
          <w:lang w:eastAsia="en-US"/>
        </w:rPr>
        <w:t xml:space="preserve">«Современные </w:t>
      </w:r>
      <w:r w:rsidR="001B4AB6">
        <w:rPr>
          <w:rFonts w:eastAsia="Calibri"/>
          <w:lang w:eastAsia="en-US"/>
        </w:rPr>
        <w:t>урок как фактор качества образования</w:t>
      </w:r>
      <w:r w:rsidR="003807E6" w:rsidRPr="005830C5">
        <w:rPr>
          <w:rFonts w:eastAsia="Calibri"/>
          <w:lang w:eastAsia="en-US"/>
        </w:rPr>
        <w:t xml:space="preserve">». </w:t>
      </w:r>
      <w:r w:rsidR="004C470A" w:rsidRPr="005830C5">
        <w:t xml:space="preserve">Эта тема определяется программой развития школы. Цель методической работы: 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освоение новых технологий, направленных на обеспечение самораскрытия, самореализации учащихся; реализация ФГОС НОО, </w:t>
      </w:r>
      <w:r w:rsidR="003807E6" w:rsidRPr="005830C5">
        <w:t>переход</w:t>
      </w:r>
      <w:r w:rsidR="004C470A" w:rsidRPr="005830C5">
        <w:t xml:space="preserve"> на ФГОС ООО. </w:t>
      </w:r>
    </w:p>
    <w:p w:rsidR="001B4AB6" w:rsidRDefault="001B4AB6" w:rsidP="000C67E8">
      <w:pPr>
        <w:pStyle w:val="a3"/>
        <w:spacing w:before="0" w:beforeAutospacing="0" w:after="150" w:afterAutospacing="0"/>
        <w:ind w:firstLine="708"/>
        <w:jc w:val="both"/>
      </w:pPr>
      <w:r>
        <w:t xml:space="preserve">5) По итогам ГИА-2018 выступила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УВР </w:t>
      </w:r>
      <w:proofErr w:type="spellStart"/>
      <w:r>
        <w:t>Цгоева</w:t>
      </w:r>
      <w:proofErr w:type="spellEnd"/>
      <w:r>
        <w:t xml:space="preserve"> С.А.</w:t>
      </w:r>
    </w:p>
    <w:p w:rsidR="001B4AB6" w:rsidRDefault="001B4AB6" w:rsidP="001B4AB6">
      <w:pPr>
        <w:pStyle w:val="a3"/>
        <w:spacing w:after="150"/>
        <w:rPr>
          <w:bCs/>
        </w:rPr>
      </w:pPr>
      <w:r>
        <w:rPr>
          <w:bCs/>
        </w:rPr>
        <w:t>В частности, она сказала:</w:t>
      </w:r>
    </w:p>
    <w:p w:rsidR="001B4AB6" w:rsidRPr="001B4AB6" w:rsidRDefault="001B4AB6" w:rsidP="001B4AB6">
      <w:pPr>
        <w:pStyle w:val="a3"/>
        <w:spacing w:after="150"/>
        <w:ind w:firstLine="708"/>
        <w:rPr>
          <w:bCs/>
        </w:rPr>
      </w:pPr>
      <w:r w:rsidRPr="001B4AB6">
        <w:rPr>
          <w:bCs/>
        </w:rPr>
        <w:t xml:space="preserve">В 2017 – 2018 учебном году в 11а классе обучалось 24 учащихся. Все 24 человека были допущены к ГИА. Выпускники сдавали экзамены в форме ЕГЭ:  два обязательных учебных предмета для получения аттестата о среднем общем образовании  - русский язык и математику, остальные предметы – по выбору выпускника. </w:t>
      </w:r>
    </w:p>
    <w:p w:rsidR="001B4AB6" w:rsidRPr="001B4AB6" w:rsidRDefault="001B4AB6" w:rsidP="001B4AB6">
      <w:pPr>
        <w:pStyle w:val="a3"/>
        <w:spacing w:after="150"/>
        <w:ind w:firstLine="708"/>
      </w:pPr>
      <w:r w:rsidRPr="001B4AB6">
        <w:t xml:space="preserve">В 2018 году в экзамене по русскому языку в форме ЕГЭ приняли участие 24 выпускника 11а класса. Все 24 чел. сдавали экзамен в основной срок. Прошли порог успешности  все 24, т.е. 100%. Минимальное количество баллов, установленное для успешной сдачи ЕГЭ по русскому языку для получения аттестата – 24 балла, минимальный балл по школе – 28 (у </w:t>
      </w:r>
      <w:proofErr w:type="spellStart"/>
      <w:r w:rsidRPr="001B4AB6">
        <w:t>Саргсян</w:t>
      </w:r>
      <w:proofErr w:type="spellEnd"/>
      <w:r w:rsidRPr="001B4AB6">
        <w:t xml:space="preserve"> </w:t>
      </w:r>
      <w:proofErr w:type="spellStart"/>
      <w:r w:rsidRPr="001B4AB6">
        <w:t>Србуи</w:t>
      </w:r>
      <w:proofErr w:type="spellEnd"/>
      <w:r w:rsidRPr="001B4AB6">
        <w:t xml:space="preserve"> и </w:t>
      </w:r>
      <w:proofErr w:type="spellStart"/>
      <w:r w:rsidRPr="001B4AB6">
        <w:t>Лазаровой</w:t>
      </w:r>
      <w:proofErr w:type="spellEnd"/>
      <w:r w:rsidRPr="001B4AB6">
        <w:t xml:space="preserve"> </w:t>
      </w:r>
      <w:proofErr w:type="spellStart"/>
      <w:r w:rsidRPr="001B4AB6">
        <w:t>Миланы</w:t>
      </w:r>
      <w:proofErr w:type="spellEnd"/>
      <w:r w:rsidRPr="001B4AB6">
        <w:t xml:space="preserve">). Максимальный балл по школе – 94 у Егоркиной Алины. Средний балл по школе – 52 балла.  Учитель русского языка в 11а классе </w:t>
      </w:r>
      <w:proofErr w:type="spellStart"/>
      <w:r w:rsidRPr="001B4AB6">
        <w:t>Тускаева</w:t>
      </w:r>
      <w:proofErr w:type="spellEnd"/>
      <w:r w:rsidRPr="001B4AB6">
        <w:t xml:space="preserve"> Л.Ю.</w:t>
      </w:r>
    </w:p>
    <w:p w:rsidR="001B4AB6" w:rsidRPr="001B4AB6" w:rsidRDefault="001B4AB6" w:rsidP="001B4AB6">
      <w:pPr>
        <w:pStyle w:val="a3"/>
        <w:spacing w:after="150"/>
        <w:ind w:firstLine="708"/>
      </w:pPr>
      <w:r w:rsidRPr="001B4AB6">
        <w:t xml:space="preserve">В экзамене по математике  в форме ЕГЭ приняли участие все 24 выпускника 11а класса. Выпускники сдавали базовый (6 человек) и профильный (18 человек) уровни. По результатам ЕГЭ  по математике (базовый уровень) не преодолела порог </w:t>
      </w:r>
      <w:proofErr w:type="spellStart"/>
      <w:r w:rsidRPr="001B4AB6">
        <w:t>Саргсян</w:t>
      </w:r>
      <w:proofErr w:type="spellEnd"/>
      <w:r w:rsidRPr="001B4AB6">
        <w:t xml:space="preserve"> </w:t>
      </w:r>
      <w:proofErr w:type="spellStart"/>
      <w:r w:rsidRPr="001B4AB6">
        <w:t>Србуи</w:t>
      </w:r>
      <w:proofErr w:type="spellEnd"/>
      <w:r w:rsidRPr="001B4AB6">
        <w:t xml:space="preserve">. С профильным уровнем справились все 18 человек. Максимальный балл по школе – 80б у Егоркиной Алины. Учитель математики в 11а классе </w:t>
      </w:r>
      <w:proofErr w:type="spellStart"/>
      <w:r w:rsidRPr="001B4AB6">
        <w:t>Бязрова</w:t>
      </w:r>
      <w:proofErr w:type="spellEnd"/>
      <w:r w:rsidRPr="001B4AB6">
        <w:t xml:space="preserve"> С.В.</w:t>
      </w:r>
    </w:p>
    <w:p w:rsidR="001B4AB6" w:rsidRPr="001B4AB6" w:rsidRDefault="001B4AB6" w:rsidP="001B4AB6">
      <w:pPr>
        <w:pStyle w:val="a3"/>
        <w:spacing w:after="150"/>
      </w:pPr>
      <w:r w:rsidRPr="001B4AB6">
        <w:rPr>
          <w:bCs/>
        </w:rPr>
        <w:t>По результатам ЕГЭ по русскому языку и математике аттестаты о среднем образовании получили 23 выпускника, 1 человек  не получил аттестат о среднем общем образовании, так как не преодолел порог по математике базовой, одному из обязательных предметов.</w:t>
      </w:r>
    </w:p>
    <w:p w:rsidR="001B4AB6" w:rsidRPr="001B4AB6" w:rsidRDefault="001B4AB6" w:rsidP="001B4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2017-2018  учебном году количество выпускников   9 –х классов  составило 57  человек.  Допущено к ГИА 54 чел. 3 чел. не были допущены к ГИА. 1чел.- по причине длительной болезни. (Дудаев Давид),  2 чел. – по причине многочисленных прогулов учебных занятий (Токаев Марат и </w:t>
      </w:r>
      <w:proofErr w:type="gramStart"/>
      <w:r w:rsidRPr="001B4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Самодуров</w:t>
      </w:r>
      <w:proofErr w:type="gramEnd"/>
      <w:r w:rsidRPr="001B4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spellStart"/>
      <w:r w:rsidRPr="001B4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Эврик</w:t>
      </w:r>
      <w:proofErr w:type="spellEnd"/>
      <w:r w:rsidRPr="001B4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 Все учащиеся, допущенные к сдаче ГИА-9,  сдавали экзамены в основной срок. 53чел из 54 справились с ОГЭ по четыре предметам:  обязательные русский язык и математика и два предмета по выбору, и получили аттестаты об основном общем образовании. Не справилась с итоговой аттестацией в основной срок по русскому языку, биологии и обществознанию </w:t>
      </w:r>
      <w:proofErr w:type="spellStart"/>
      <w:r w:rsidRPr="001B4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Худжиева</w:t>
      </w:r>
      <w:proofErr w:type="spellEnd"/>
      <w:r w:rsidRPr="001B4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Алана. Она сдала  успешно экзамены в сентябрьские сроки и получила аттестат об основном общем образовании.</w:t>
      </w:r>
    </w:p>
    <w:p w:rsidR="006473FE" w:rsidRDefault="001B4AB6" w:rsidP="000C67E8">
      <w:pPr>
        <w:pStyle w:val="a3"/>
        <w:spacing w:before="0" w:beforeAutospacing="0" w:after="150" w:afterAutospacing="0"/>
        <w:ind w:firstLine="708"/>
        <w:jc w:val="both"/>
      </w:pPr>
      <w:r>
        <w:t xml:space="preserve"> Также были обсуждены вопросы прохождения аттестации педагогами. Названы причины, почему в 2018 году не было</w:t>
      </w:r>
      <w:r w:rsidR="006473FE">
        <w:t xml:space="preserve"> </w:t>
      </w:r>
      <w:proofErr w:type="gramStart"/>
      <w:r w:rsidR="006473FE">
        <w:t>повысивших</w:t>
      </w:r>
      <w:proofErr w:type="gramEnd"/>
      <w:r w:rsidR="006473FE">
        <w:t xml:space="preserve"> свою квалификационную категорию.</w:t>
      </w:r>
    </w:p>
    <w:p w:rsidR="001B4AB6" w:rsidRPr="006473FE" w:rsidRDefault="006473FE" w:rsidP="006473FE">
      <w:pPr>
        <w:shd w:val="clear" w:color="auto" w:fill="FFFFFF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lastRenderedPageBreak/>
        <w:t xml:space="preserve"> </w:t>
      </w:r>
      <w:r w:rsidRPr="006473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Согласно перспективному планированию в 2018  – 2019 учебном году планируют аттестоваться на I квалификационную  категорию: </w:t>
      </w:r>
      <w:proofErr w:type="spellStart"/>
      <w:r w:rsidRPr="006473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Цопанова</w:t>
      </w:r>
      <w:proofErr w:type="spellEnd"/>
      <w:r w:rsidRPr="006473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И.Т. – учитель истории и обществознания, </w:t>
      </w:r>
      <w:proofErr w:type="spellStart"/>
      <w:r w:rsidRPr="006473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Габуева</w:t>
      </w:r>
      <w:proofErr w:type="spellEnd"/>
      <w:r w:rsidRPr="006473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С. С., </w:t>
      </w:r>
      <w:proofErr w:type="spellStart"/>
      <w:r w:rsidRPr="006473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Дзитиева</w:t>
      </w:r>
      <w:proofErr w:type="spellEnd"/>
      <w:r w:rsidRPr="006473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И. Т., Трушина Т. В., </w:t>
      </w:r>
      <w:proofErr w:type="spellStart"/>
      <w:r w:rsidRPr="006473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Кибилова</w:t>
      </w:r>
      <w:proofErr w:type="spellEnd"/>
      <w:r w:rsidRPr="006473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К.В., Дмитриева Л.В., Гаглоева К.В., учителя начальной школы, </w:t>
      </w:r>
      <w:proofErr w:type="spellStart"/>
      <w:r w:rsidRPr="006473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Хуцистова</w:t>
      </w:r>
      <w:proofErr w:type="spellEnd"/>
      <w:r w:rsidRPr="006473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</w:t>
      </w:r>
      <w:proofErr w:type="gramStart"/>
      <w:r w:rsidRPr="006473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6473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  </w:t>
      </w:r>
      <w:proofErr w:type="spellStart"/>
      <w:r w:rsidRPr="006473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Амилаханова</w:t>
      </w:r>
      <w:proofErr w:type="spellEnd"/>
      <w:r w:rsidRPr="006473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Р. Г. учителя родного языка и литературы, </w:t>
      </w:r>
      <w:proofErr w:type="spellStart"/>
      <w:r w:rsidRPr="006473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Канукова</w:t>
      </w:r>
      <w:proofErr w:type="spellEnd"/>
      <w:r w:rsidRPr="006473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С. Х., учитель музыки,  </w:t>
      </w:r>
      <w:proofErr w:type="spellStart"/>
      <w:r w:rsidRPr="006473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Цораева</w:t>
      </w:r>
      <w:proofErr w:type="spellEnd"/>
      <w:r w:rsidRPr="006473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Н. Т., учитель географии.</w:t>
      </w:r>
    </w:p>
    <w:p w:rsidR="002274B6" w:rsidRPr="005830C5" w:rsidRDefault="003807E6" w:rsidP="005830C5">
      <w:pPr>
        <w:pStyle w:val="a3"/>
        <w:spacing w:before="0" w:beforeAutospacing="0" w:after="150" w:afterAutospacing="0"/>
        <w:ind w:firstLine="708"/>
        <w:jc w:val="both"/>
      </w:pPr>
      <w:r w:rsidRPr="005830C5">
        <w:t>Методическая служба в 2</w:t>
      </w:r>
      <w:r w:rsidR="006473FE">
        <w:t>017 – 2018</w:t>
      </w:r>
      <w:r w:rsidR="004C470A" w:rsidRPr="005830C5">
        <w:t xml:space="preserve"> учебном году была представлена </w:t>
      </w:r>
      <w:r w:rsidR="005830C5" w:rsidRPr="005830C5">
        <w:t>8</w:t>
      </w:r>
      <w:r w:rsidRPr="005830C5">
        <w:t xml:space="preserve"> </w:t>
      </w:r>
      <w:r w:rsidR="004C470A" w:rsidRPr="005830C5">
        <w:t>предметными МО</w:t>
      </w:r>
      <w:r w:rsidRPr="005830C5">
        <w:t>.</w:t>
      </w:r>
      <w:r w:rsidR="004C470A" w:rsidRPr="005830C5">
        <w:t xml:space="preserve"> </w:t>
      </w:r>
    </w:p>
    <w:p w:rsidR="00CA30CF" w:rsidRPr="005830C5" w:rsidRDefault="00CA30CF" w:rsidP="003807E6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5830C5">
        <w:t xml:space="preserve">Для реализации задач методической работы на текущий учебный год методическим советом школы разработан план заседаний на новый учебный год, утверждены графики проведения школьных олимпиад, предметных недель, программы элективных курсов для </w:t>
      </w:r>
      <w:proofErr w:type="spellStart"/>
      <w:r w:rsidRPr="005830C5">
        <w:t>предпрофильной</w:t>
      </w:r>
      <w:proofErr w:type="spellEnd"/>
      <w:r w:rsidRPr="005830C5">
        <w:t xml:space="preserve"> и профильной подготовки</w:t>
      </w:r>
    </w:p>
    <w:p w:rsidR="005830C5" w:rsidRPr="005830C5" w:rsidRDefault="002274B6" w:rsidP="002274B6">
      <w:pPr>
        <w:pStyle w:val="a3"/>
        <w:spacing w:before="0" w:beforeAutospacing="0" w:after="150" w:afterAutospacing="0"/>
        <w:rPr>
          <w:color w:val="000000"/>
        </w:rPr>
      </w:pPr>
      <w:r w:rsidRPr="005830C5">
        <w:rPr>
          <w:b/>
          <w:color w:val="000000"/>
          <w:u w:val="single"/>
        </w:rPr>
        <w:t>Решение:</w:t>
      </w:r>
      <w:r w:rsidRPr="005830C5">
        <w:rPr>
          <w:rStyle w:val="apple-converted-space"/>
          <w:color w:val="000000"/>
        </w:rPr>
        <w:t> </w:t>
      </w:r>
      <w:r w:rsidR="005830C5" w:rsidRPr="005830C5">
        <w:rPr>
          <w:color w:val="000000"/>
        </w:rPr>
        <w:t>1) С</w:t>
      </w:r>
      <w:r w:rsidRPr="005830C5">
        <w:rPr>
          <w:color w:val="000000"/>
        </w:rPr>
        <w:t>чи</w:t>
      </w:r>
      <w:r w:rsidR="006473FE">
        <w:rPr>
          <w:color w:val="000000"/>
        </w:rPr>
        <w:t>тать методическую работу за 2017</w:t>
      </w:r>
      <w:r w:rsidR="003807E6" w:rsidRPr="005830C5">
        <w:rPr>
          <w:color w:val="000000"/>
        </w:rPr>
        <w:t xml:space="preserve"> </w:t>
      </w:r>
      <w:r w:rsidRPr="005830C5">
        <w:rPr>
          <w:color w:val="000000"/>
        </w:rPr>
        <w:t>-</w:t>
      </w:r>
      <w:r w:rsidR="006473FE">
        <w:rPr>
          <w:color w:val="000000"/>
        </w:rPr>
        <w:t xml:space="preserve"> 2018</w:t>
      </w:r>
      <w:r w:rsidRPr="005830C5">
        <w:rPr>
          <w:color w:val="000000"/>
        </w:rPr>
        <w:t xml:space="preserve"> </w:t>
      </w:r>
      <w:proofErr w:type="spellStart"/>
      <w:r w:rsidRPr="005830C5">
        <w:rPr>
          <w:color w:val="000000"/>
        </w:rPr>
        <w:t>уч</w:t>
      </w:r>
      <w:proofErr w:type="gramStart"/>
      <w:r w:rsidRPr="005830C5">
        <w:rPr>
          <w:color w:val="000000"/>
        </w:rPr>
        <w:t>.г</w:t>
      </w:r>
      <w:proofErr w:type="gramEnd"/>
      <w:r w:rsidRPr="005830C5">
        <w:rPr>
          <w:color w:val="000000"/>
        </w:rPr>
        <w:t>од</w:t>
      </w:r>
      <w:proofErr w:type="spellEnd"/>
      <w:r w:rsidRPr="005830C5">
        <w:rPr>
          <w:color w:val="000000"/>
        </w:rPr>
        <w:t xml:space="preserve"> удовлетворитель</w:t>
      </w:r>
      <w:r w:rsidR="003807E6" w:rsidRPr="005830C5">
        <w:rPr>
          <w:color w:val="000000"/>
        </w:rPr>
        <w:t>ной</w:t>
      </w:r>
      <w:r w:rsidR="005830C5" w:rsidRPr="005830C5">
        <w:rPr>
          <w:color w:val="000000"/>
        </w:rPr>
        <w:t>;</w:t>
      </w:r>
    </w:p>
    <w:p w:rsidR="002274B6" w:rsidRPr="005830C5" w:rsidRDefault="005830C5" w:rsidP="002274B6">
      <w:pPr>
        <w:pStyle w:val="a3"/>
        <w:spacing w:before="0" w:beforeAutospacing="0" w:after="150" w:afterAutospacing="0"/>
        <w:rPr>
          <w:color w:val="000000"/>
        </w:rPr>
      </w:pPr>
      <w:r w:rsidRPr="005830C5">
        <w:rPr>
          <w:color w:val="000000"/>
        </w:rPr>
        <w:t>2) Принять</w:t>
      </w:r>
      <w:r w:rsidR="006473FE">
        <w:rPr>
          <w:color w:val="000000"/>
        </w:rPr>
        <w:t xml:space="preserve"> новый план на 2018 – 2019</w:t>
      </w:r>
      <w:r w:rsidR="003807E6" w:rsidRPr="005830C5">
        <w:rPr>
          <w:color w:val="000000"/>
        </w:rPr>
        <w:t xml:space="preserve"> </w:t>
      </w:r>
      <w:r w:rsidR="002274B6" w:rsidRPr="005830C5">
        <w:rPr>
          <w:color w:val="000000"/>
        </w:rPr>
        <w:t>уч. год.</w:t>
      </w:r>
    </w:p>
    <w:p w:rsidR="002274B6" w:rsidRPr="005830C5" w:rsidRDefault="002274B6" w:rsidP="002274B6">
      <w:pPr>
        <w:pStyle w:val="a3"/>
        <w:spacing w:before="0" w:beforeAutospacing="0" w:after="150" w:afterAutospacing="0"/>
        <w:rPr>
          <w:color w:val="000000"/>
        </w:rPr>
      </w:pPr>
      <w:r w:rsidRPr="005830C5">
        <w:rPr>
          <w:b/>
          <w:color w:val="000000"/>
          <w:u w:val="single"/>
        </w:rPr>
        <w:t>Решение:</w:t>
      </w:r>
      <w:r w:rsidRPr="005830C5">
        <w:rPr>
          <w:rStyle w:val="apple-converted-space"/>
          <w:color w:val="000000"/>
        </w:rPr>
        <w:t> </w:t>
      </w:r>
      <w:r w:rsidR="006473FE">
        <w:rPr>
          <w:rStyle w:val="apple-converted-space"/>
          <w:color w:val="000000"/>
        </w:rPr>
        <w:t>3</w:t>
      </w:r>
      <w:r w:rsidR="005830C5" w:rsidRPr="005830C5">
        <w:rPr>
          <w:rStyle w:val="apple-converted-space"/>
          <w:color w:val="000000"/>
        </w:rPr>
        <w:t xml:space="preserve">) </w:t>
      </w:r>
      <w:r w:rsidRPr="005830C5">
        <w:rPr>
          <w:color w:val="000000"/>
        </w:rPr>
        <w:t>Принять план работы методических объединений с учетом дополнений.</w:t>
      </w:r>
    </w:p>
    <w:p w:rsidR="002274B6" w:rsidRPr="005830C5" w:rsidRDefault="006473FE" w:rsidP="002274B6">
      <w:pPr>
        <w:pStyle w:val="a3"/>
        <w:spacing w:before="0" w:beforeAutospacing="0" w:after="150" w:afterAutospacing="0"/>
        <w:rPr>
          <w:color w:val="000000"/>
        </w:rPr>
      </w:pPr>
      <w:proofErr w:type="gramStart"/>
      <w:r>
        <w:rPr>
          <w:color w:val="000000"/>
        </w:rPr>
        <w:t>4</w:t>
      </w:r>
      <w:r w:rsidR="005830C5" w:rsidRPr="005830C5">
        <w:rPr>
          <w:color w:val="000000"/>
        </w:rPr>
        <w:t>)</w:t>
      </w:r>
      <w:r w:rsidR="005830C5" w:rsidRPr="005830C5">
        <w:t xml:space="preserve"> Продолжить работу методического совета с целью координации работы школьных МО, рассмотрения предложений по наиболее важным проблемам содержания и методики обучения, повышения эффективности и качества образовательного процесса, выработки рекомендаций по совершенствованию методики преподавания учебных дисциплин, </w:t>
      </w:r>
      <w:r w:rsidR="00680502">
        <w:t xml:space="preserve">повышением качества подготовки учащихся к сдаче экзаменов в форме ОГЭ и ЕГЭ, </w:t>
      </w:r>
      <w:r w:rsidR="005830C5" w:rsidRPr="005830C5">
        <w:t>распространения передового педагогического опыта.</w:t>
      </w:r>
      <w:proofErr w:type="gramEnd"/>
    </w:p>
    <w:p w:rsidR="000C67E8" w:rsidRPr="005830C5" w:rsidRDefault="002274B6" w:rsidP="002274B6">
      <w:pPr>
        <w:pStyle w:val="a3"/>
        <w:spacing w:before="0" w:beforeAutospacing="0" w:after="150" w:afterAutospacing="0"/>
        <w:rPr>
          <w:color w:val="000000"/>
        </w:rPr>
      </w:pPr>
      <w:r w:rsidRPr="005830C5">
        <w:rPr>
          <w:b/>
          <w:color w:val="000000"/>
          <w:u w:val="single"/>
        </w:rPr>
        <w:t>Решение:</w:t>
      </w:r>
      <w:r w:rsidRPr="005830C5">
        <w:rPr>
          <w:rStyle w:val="apple-converted-space"/>
          <w:color w:val="000000"/>
        </w:rPr>
        <w:t> </w:t>
      </w:r>
      <w:r w:rsidR="006473FE">
        <w:rPr>
          <w:rStyle w:val="apple-converted-space"/>
          <w:color w:val="000000"/>
        </w:rPr>
        <w:t>5</w:t>
      </w:r>
      <w:r w:rsidR="000C67E8" w:rsidRPr="005830C5">
        <w:rPr>
          <w:rStyle w:val="apple-converted-space"/>
          <w:color w:val="000000"/>
        </w:rPr>
        <w:t xml:space="preserve">) </w:t>
      </w:r>
      <w:r w:rsidR="000C67E8" w:rsidRPr="005830C5">
        <w:rPr>
          <w:color w:val="000000"/>
        </w:rPr>
        <w:t>Р</w:t>
      </w:r>
      <w:r w:rsidRPr="005830C5">
        <w:rPr>
          <w:color w:val="000000"/>
        </w:rPr>
        <w:t xml:space="preserve">екомендовать педагогам </w:t>
      </w:r>
      <w:r w:rsidR="003807E6" w:rsidRPr="005830C5">
        <w:rPr>
          <w:color w:val="000000"/>
        </w:rPr>
        <w:t xml:space="preserve">Дмитриевой Л.В., Гаглоевой К.В., </w:t>
      </w:r>
      <w:proofErr w:type="spellStart"/>
      <w:r w:rsidR="003807E6" w:rsidRPr="005830C5">
        <w:rPr>
          <w:color w:val="000000"/>
        </w:rPr>
        <w:t>Кибиловой</w:t>
      </w:r>
      <w:proofErr w:type="spellEnd"/>
      <w:r w:rsidR="003807E6" w:rsidRPr="005830C5">
        <w:rPr>
          <w:color w:val="000000"/>
        </w:rPr>
        <w:t xml:space="preserve"> К.В., </w:t>
      </w:r>
      <w:bookmarkStart w:id="0" w:name="_GoBack"/>
      <w:proofErr w:type="spellStart"/>
      <w:r w:rsidR="003807E6" w:rsidRPr="005830C5">
        <w:rPr>
          <w:color w:val="000000"/>
        </w:rPr>
        <w:t>Цопановой</w:t>
      </w:r>
      <w:proofErr w:type="spellEnd"/>
      <w:r w:rsidR="003807E6" w:rsidRPr="005830C5">
        <w:rPr>
          <w:color w:val="000000"/>
        </w:rPr>
        <w:t xml:space="preserve">  И.Т. </w:t>
      </w:r>
      <w:r w:rsidRPr="005830C5">
        <w:rPr>
          <w:color w:val="000000"/>
        </w:rPr>
        <w:t xml:space="preserve"> аттестоваться на 1 кв. категорию. </w:t>
      </w:r>
    </w:p>
    <w:bookmarkEnd w:id="0"/>
    <w:p w:rsidR="002274B6" w:rsidRPr="005830C5" w:rsidRDefault="006473FE" w:rsidP="002274B6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6) </w:t>
      </w:r>
      <w:r w:rsidR="002274B6" w:rsidRPr="005830C5">
        <w:rPr>
          <w:color w:val="000000"/>
        </w:rPr>
        <w:t>Оказать методическую помощь данным педагогам.</w:t>
      </w:r>
    </w:p>
    <w:p w:rsidR="002274B6" w:rsidRPr="005830C5" w:rsidRDefault="002274B6" w:rsidP="002274B6">
      <w:pPr>
        <w:pStyle w:val="a3"/>
        <w:spacing w:before="0" w:beforeAutospacing="0" w:after="150" w:afterAutospacing="0"/>
        <w:rPr>
          <w:color w:val="000000"/>
        </w:rPr>
      </w:pPr>
    </w:p>
    <w:p w:rsidR="002274B6" w:rsidRPr="005830C5" w:rsidRDefault="002274B6" w:rsidP="002274B6">
      <w:pPr>
        <w:pStyle w:val="a3"/>
        <w:spacing w:before="0" w:beforeAutospacing="0" w:after="150" w:afterAutospacing="0"/>
        <w:rPr>
          <w:color w:val="000000"/>
        </w:rPr>
      </w:pPr>
      <w:r w:rsidRPr="005830C5">
        <w:rPr>
          <w:color w:val="000000"/>
        </w:rPr>
        <w:t>Председатель методического совета_________________</w:t>
      </w:r>
      <w:proofErr w:type="spellStart"/>
      <w:r w:rsidR="003807E6" w:rsidRPr="005830C5">
        <w:rPr>
          <w:color w:val="000000"/>
        </w:rPr>
        <w:t>Цгоева</w:t>
      </w:r>
      <w:proofErr w:type="spellEnd"/>
      <w:r w:rsidR="003807E6" w:rsidRPr="005830C5">
        <w:rPr>
          <w:color w:val="000000"/>
        </w:rPr>
        <w:t xml:space="preserve"> С.А.</w:t>
      </w:r>
    </w:p>
    <w:p w:rsidR="000C67E8" w:rsidRPr="005830C5" w:rsidRDefault="000C67E8" w:rsidP="002274B6">
      <w:pPr>
        <w:pStyle w:val="a3"/>
        <w:spacing w:before="0" w:beforeAutospacing="0" w:after="150" w:afterAutospacing="0"/>
        <w:rPr>
          <w:color w:val="000000"/>
        </w:rPr>
      </w:pPr>
    </w:p>
    <w:p w:rsidR="003807E6" w:rsidRPr="005830C5" w:rsidRDefault="002274B6" w:rsidP="005830C5">
      <w:pPr>
        <w:pStyle w:val="a3"/>
        <w:spacing w:before="0" w:beforeAutospacing="0" w:after="150" w:afterAutospacing="0"/>
        <w:rPr>
          <w:color w:val="000000"/>
        </w:rPr>
      </w:pPr>
      <w:r w:rsidRPr="005830C5">
        <w:rPr>
          <w:color w:val="000000"/>
        </w:rPr>
        <w:t>Секретарь_______________________________________</w:t>
      </w:r>
      <w:proofErr w:type="spellStart"/>
      <w:r w:rsidR="006473FE">
        <w:rPr>
          <w:color w:val="000000"/>
        </w:rPr>
        <w:t>Егиазарян</w:t>
      </w:r>
      <w:proofErr w:type="spellEnd"/>
      <w:r w:rsidR="006473FE">
        <w:rPr>
          <w:color w:val="000000"/>
        </w:rPr>
        <w:t xml:space="preserve"> И.М.</w:t>
      </w:r>
    </w:p>
    <w:p w:rsidR="003807E6" w:rsidRPr="005830C5" w:rsidRDefault="003807E6" w:rsidP="002274B6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sectPr w:rsidR="003807E6" w:rsidRPr="005830C5" w:rsidSect="00B222D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7AF0"/>
    <w:multiLevelType w:val="hybridMultilevel"/>
    <w:tmpl w:val="6AE2D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A2021"/>
    <w:multiLevelType w:val="multilevel"/>
    <w:tmpl w:val="82E61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FE1616E"/>
    <w:multiLevelType w:val="hybridMultilevel"/>
    <w:tmpl w:val="7442A9B6"/>
    <w:lvl w:ilvl="0" w:tplc="923A60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B6"/>
    <w:rsid w:val="000C67E8"/>
    <w:rsid w:val="001B4AB6"/>
    <w:rsid w:val="002274B6"/>
    <w:rsid w:val="003760B5"/>
    <w:rsid w:val="003807E6"/>
    <w:rsid w:val="004C470A"/>
    <w:rsid w:val="005830C5"/>
    <w:rsid w:val="006473FE"/>
    <w:rsid w:val="00680502"/>
    <w:rsid w:val="0078303D"/>
    <w:rsid w:val="007A6B87"/>
    <w:rsid w:val="00B222D3"/>
    <w:rsid w:val="00C10FF7"/>
    <w:rsid w:val="00CA30CF"/>
    <w:rsid w:val="00E67BB2"/>
    <w:rsid w:val="00FA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74B6"/>
  </w:style>
  <w:style w:type="paragraph" w:styleId="a4">
    <w:name w:val="Balloon Text"/>
    <w:basedOn w:val="a"/>
    <w:link w:val="a5"/>
    <w:uiPriority w:val="99"/>
    <w:semiHidden/>
    <w:unhideWhenUsed/>
    <w:rsid w:val="0058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74B6"/>
  </w:style>
  <w:style w:type="paragraph" w:styleId="a4">
    <w:name w:val="Balloon Text"/>
    <w:basedOn w:val="a"/>
    <w:link w:val="a5"/>
    <w:uiPriority w:val="99"/>
    <w:semiHidden/>
    <w:unhideWhenUsed/>
    <w:rsid w:val="0058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2018-11-06T10:06:00Z</cp:lastPrinted>
  <dcterms:created xsi:type="dcterms:W3CDTF">2018-11-06T10:08:00Z</dcterms:created>
  <dcterms:modified xsi:type="dcterms:W3CDTF">2018-11-06T10:08:00Z</dcterms:modified>
</cp:coreProperties>
</file>