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2984" w14:textId="5A7CBED6" w:rsidR="001B7650" w:rsidRPr="006A3B13" w:rsidRDefault="00E06671" w:rsidP="0081293C">
      <w:pPr>
        <w:spacing w:after="0"/>
        <w:rPr>
          <w:rFonts w:ascii="Times New Roman" w:eastAsia="Times New Roman" w:hAnsi="Times New Roman" w:cs="Times New Roman"/>
          <w:sz w:val="28"/>
          <w:szCs w:val="28"/>
        </w:rPr>
      </w:pPr>
      <w:r w:rsidRPr="00E06671">
        <w:rPr>
          <w:rFonts w:ascii="Times New Roman" w:eastAsia="Times New Roman" w:hAnsi="Times New Roman" w:cs="Times New Roman"/>
          <w:noProof/>
          <w:sz w:val="28"/>
          <w:szCs w:val="28"/>
        </w:rPr>
        <w:drawing>
          <wp:inline distT="0" distB="0" distL="0" distR="0" wp14:anchorId="0AEEECE9" wp14:editId="37D64769">
            <wp:extent cx="5940425" cy="86099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609965"/>
                    </a:xfrm>
                    <a:prstGeom prst="rect">
                      <a:avLst/>
                    </a:prstGeom>
                    <a:noFill/>
                    <a:ln>
                      <a:noFill/>
                    </a:ln>
                  </pic:spPr>
                </pic:pic>
              </a:graphicData>
            </a:graphic>
          </wp:inline>
        </w:drawing>
      </w:r>
      <w:r w:rsidR="0081293C">
        <w:rPr>
          <w:rFonts w:ascii="Times New Roman" w:eastAsia="Times New Roman" w:hAnsi="Times New Roman" w:cs="Times New Roman"/>
          <w:sz w:val="28"/>
          <w:szCs w:val="28"/>
        </w:rPr>
        <w:br w:type="textWrapping" w:clear="all"/>
      </w:r>
    </w:p>
    <w:sdt>
      <w:sdtPr>
        <w:rPr>
          <w:rFonts w:asciiTheme="minorHAnsi" w:eastAsiaTheme="minorEastAsia" w:hAnsiTheme="minorHAnsi" w:cstheme="minorBidi"/>
          <w:color w:val="auto"/>
          <w:sz w:val="22"/>
          <w:szCs w:val="22"/>
        </w:rPr>
        <w:id w:val="1781145574"/>
        <w:docPartObj>
          <w:docPartGallery w:val="Table of Contents"/>
          <w:docPartUnique/>
        </w:docPartObj>
      </w:sdtPr>
      <w:sdtEndPr>
        <w:rPr>
          <w:b/>
          <w:bCs/>
        </w:rPr>
      </w:sdtEndPr>
      <w:sdtContent>
        <w:p w14:paraId="415409A7" w14:textId="5037DD6C" w:rsidR="00B92A41" w:rsidRPr="00B92A41" w:rsidRDefault="00B92A41">
          <w:pPr>
            <w:pStyle w:val="ac"/>
            <w:rPr>
              <w:rFonts w:ascii="Times New Roman" w:hAnsi="Times New Roman" w:cs="Times New Roman"/>
              <w:b/>
              <w:bCs/>
              <w:color w:val="auto"/>
              <w:sz w:val="28"/>
              <w:szCs w:val="28"/>
            </w:rPr>
          </w:pPr>
          <w:r w:rsidRPr="00B92A41">
            <w:rPr>
              <w:rFonts w:ascii="Times New Roman" w:hAnsi="Times New Roman" w:cs="Times New Roman"/>
              <w:b/>
              <w:bCs/>
              <w:color w:val="auto"/>
              <w:sz w:val="28"/>
              <w:szCs w:val="28"/>
            </w:rPr>
            <w:t>Оглавление</w:t>
          </w:r>
        </w:p>
        <w:p w14:paraId="0B9F96C5" w14:textId="3A00F251" w:rsidR="00B92A41" w:rsidRPr="00B92A41" w:rsidRDefault="00B92A41">
          <w:pPr>
            <w:pStyle w:val="11"/>
            <w:tabs>
              <w:tab w:val="right" w:leader="dot" w:pos="9345"/>
            </w:tabs>
            <w:rPr>
              <w:rFonts w:ascii="Times New Roman" w:hAnsi="Times New Roman" w:cs="Times New Roman"/>
              <w:noProof/>
              <w:sz w:val="28"/>
              <w:szCs w:val="28"/>
            </w:rPr>
          </w:pPr>
          <w:r w:rsidRPr="00B92A41">
            <w:rPr>
              <w:rFonts w:ascii="Times New Roman" w:hAnsi="Times New Roman" w:cs="Times New Roman"/>
              <w:sz w:val="28"/>
              <w:szCs w:val="28"/>
            </w:rPr>
            <w:fldChar w:fldCharType="begin"/>
          </w:r>
          <w:r w:rsidRPr="00B92A41">
            <w:rPr>
              <w:rFonts w:ascii="Times New Roman" w:hAnsi="Times New Roman" w:cs="Times New Roman"/>
              <w:sz w:val="28"/>
              <w:szCs w:val="28"/>
            </w:rPr>
            <w:instrText xml:space="preserve"> TOC \o "1-3" \h \z \u </w:instrText>
          </w:r>
          <w:r w:rsidRPr="00B92A41">
            <w:rPr>
              <w:rFonts w:ascii="Times New Roman" w:hAnsi="Times New Roman" w:cs="Times New Roman"/>
              <w:sz w:val="28"/>
              <w:szCs w:val="28"/>
            </w:rPr>
            <w:fldChar w:fldCharType="separate"/>
          </w:r>
          <w:hyperlink w:anchor="_Toc115430684" w:history="1">
            <w:r w:rsidRPr="00B92A41">
              <w:rPr>
                <w:rStyle w:val="ad"/>
                <w:rFonts w:ascii="Times New Roman" w:hAnsi="Times New Roman" w:cs="Times New Roman"/>
                <w:noProof/>
                <w:color w:val="auto"/>
                <w:sz w:val="28"/>
                <w:szCs w:val="28"/>
              </w:rPr>
              <w:t>1.Паспорт программы</w:t>
            </w:r>
            <w:r w:rsidRPr="00B92A41">
              <w:rPr>
                <w:rFonts w:ascii="Times New Roman" w:hAnsi="Times New Roman" w:cs="Times New Roman"/>
                <w:noProof/>
                <w:webHidden/>
                <w:sz w:val="28"/>
                <w:szCs w:val="28"/>
              </w:rPr>
              <w:tab/>
            </w:r>
            <w:r w:rsidRPr="00B92A41">
              <w:rPr>
                <w:rFonts w:ascii="Times New Roman" w:hAnsi="Times New Roman" w:cs="Times New Roman"/>
                <w:noProof/>
                <w:webHidden/>
                <w:sz w:val="28"/>
                <w:szCs w:val="28"/>
              </w:rPr>
              <w:fldChar w:fldCharType="begin"/>
            </w:r>
            <w:r w:rsidRPr="00B92A41">
              <w:rPr>
                <w:rFonts w:ascii="Times New Roman" w:hAnsi="Times New Roman" w:cs="Times New Roman"/>
                <w:noProof/>
                <w:webHidden/>
                <w:sz w:val="28"/>
                <w:szCs w:val="28"/>
              </w:rPr>
              <w:instrText xml:space="preserve"> PAGEREF _Toc115430684 \h </w:instrText>
            </w:r>
            <w:r w:rsidRPr="00B92A41">
              <w:rPr>
                <w:rFonts w:ascii="Times New Roman" w:hAnsi="Times New Roman" w:cs="Times New Roman"/>
                <w:noProof/>
                <w:webHidden/>
                <w:sz w:val="28"/>
                <w:szCs w:val="28"/>
              </w:rPr>
            </w:r>
            <w:r w:rsidRPr="00B92A41">
              <w:rPr>
                <w:rFonts w:ascii="Times New Roman" w:hAnsi="Times New Roman" w:cs="Times New Roman"/>
                <w:noProof/>
                <w:webHidden/>
                <w:sz w:val="28"/>
                <w:szCs w:val="28"/>
              </w:rPr>
              <w:fldChar w:fldCharType="separate"/>
            </w:r>
            <w:r w:rsidRPr="00B92A41">
              <w:rPr>
                <w:rFonts w:ascii="Times New Roman" w:hAnsi="Times New Roman" w:cs="Times New Roman"/>
                <w:noProof/>
                <w:webHidden/>
                <w:sz w:val="28"/>
                <w:szCs w:val="28"/>
              </w:rPr>
              <w:t>3</w:t>
            </w:r>
            <w:r w:rsidRPr="00B92A41">
              <w:rPr>
                <w:rFonts w:ascii="Times New Roman" w:hAnsi="Times New Roman" w:cs="Times New Roman"/>
                <w:noProof/>
                <w:webHidden/>
                <w:sz w:val="28"/>
                <w:szCs w:val="28"/>
              </w:rPr>
              <w:fldChar w:fldCharType="end"/>
            </w:r>
          </w:hyperlink>
        </w:p>
        <w:p w14:paraId="0467CB6D" w14:textId="1D88720A" w:rsidR="00B92A41" w:rsidRPr="00B92A41" w:rsidRDefault="00000000">
          <w:pPr>
            <w:pStyle w:val="11"/>
            <w:tabs>
              <w:tab w:val="right" w:leader="dot" w:pos="9345"/>
            </w:tabs>
            <w:rPr>
              <w:rFonts w:ascii="Times New Roman" w:hAnsi="Times New Roman" w:cs="Times New Roman"/>
              <w:noProof/>
              <w:sz w:val="28"/>
              <w:szCs w:val="28"/>
            </w:rPr>
          </w:pPr>
          <w:hyperlink w:anchor="_Toc115430685" w:history="1">
            <w:r w:rsidR="00B92A41" w:rsidRPr="00B92A41">
              <w:rPr>
                <w:rStyle w:val="ad"/>
                <w:rFonts w:ascii="Times New Roman" w:hAnsi="Times New Roman" w:cs="Times New Roman"/>
                <w:noProof/>
                <w:color w:val="auto"/>
                <w:sz w:val="28"/>
                <w:szCs w:val="28"/>
              </w:rPr>
              <w:t>1. Пояснительная записка</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_Toc115430685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4</w:t>
            </w:r>
            <w:r w:rsidR="00B92A41" w:rsidRPr="00B92A41">
              <w:rPr>
                <w:rFonts w:ascii="Times New Roman" w:hAnsi="Times New Roman" w:cs="Times New Roman"/>
                <w:noProof/>
                <w:webHidden/>
                <w:sz w:val="28"/>
                <w:szCs w:val="28"/>
              </w:rPr>
              <w:fldChar w:fldCharType="end"/>
            </w:r>
          </w:hyperlink>
        </w:p>
        <w:p w14:paraId="1CF3CF7E" w14:textId="7934F338" w:rsidR="00B92A41" w:rsidRPr="00B92A41" w:rsidRDefault="00000000">
          <w:pPr>
            <w:pStyle w:val="11"/>
            <w:tabs>
              <w:tab w:val="right" w:leader="dot" w:pos="9345"/>
            </w:tabs>
            <w:rPr>
              <w:rFonts w:ascii="Times New Roman" w:hAnsi="Times New Roman" w:cs="Times New Roman"/>
              <w:noProof/>
              <w:sz w:val="28"/>
              <w:szCs w:val="28"/>
            </w:rPr>
          </w:pPr>
          <w:hyperlink w:anchor="_Toc115430686" w:history="1">
            <w:r w:rsidR="00B92A41" w:rsidRPr="00B92A41">
              <w:rPr>
                <w:rStyle w:val="ad"/>
                <w:rFonts w:ascii="Times New Roman" w:hAnsi="Times New Roman" w:cs="Times New Roman"/>
                <w:noProof/>
                <w:color w:val="auto"/>
                <w:sz w:val="28"/>
                <w:szCs w:val="28"/>
              </w:rPr>
              <w:t>3. Новизна</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_Toc115430686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5</w:t>
            </w:r>
            <w:r w:rsidR="00B92A41" w:rsidRPr="00B92A41">
              <w:rPr>
                <w:rFonts w:ascii="Times New Roman" w:hAnsi="Times New Roman" w:cs="Times New Roman"/>
                <w:noProof/>
                <w:webHidden/>
                <w:sz w:val="28"/>
                <w:szCs w:val="28"/>
              </w:rPr>
              <w:fldChar w:fldCharType="end"/>
            </w:r>
          </w:hyperlink>
        </w:p>
        <w:p w14:paraId="506BE5C5" w14:textId="33BA7045" w:rsidR="00B92A41" w:rsidRPr="00B92A41" w:rsidRDefault="00000000">
          <w:pPr>
            <w:pStyle w:val="11"/>
            <w:tabs>
              <w:tab w:val="right" w:leader="dot" w:pos="9345"/>
            </w:tabs>
            <w:rPr>
              <w:rFonts w:ascii="Times New Roman" w:hAnsi="Times New Roman" w:cs="Times New Roman"/>
              <w:noProof/>
              <w:sz w:val="28"/>
              <w:szCs w:val="28"/>
            </w:rPr>
          </w:pPr>
          <w:hyperlink w:anchor="_Toc115430687" w:history="1">
            <w:r w:rsidR="00B92A41" w:rsidRPr="00B92A41">
              <w:rPr>
                <w:rStyle w:val="ad"/>
                <w:rFonts w:ascii="Times New Roman" w:hAnsi="Times New Roman" w:cs="Times New Roman"/>
                <w:noProof/>
                <w:color w:val="auto"/>
                <w:sz w:val="28"/>
                <w:szCs w:val="28"/>
              </w:rPr>
              <w:t>4. Актуальность</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_Toc115430687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5</w:t>
            </w:r>
            <w:r w:rsidR="00B92A41" w:rsidRPr="00B92A41">
              <w:rPr>
                <w:rFonts w:ascii="Times New Roman" w:hAnsi="Times New Roman" w:cs="Times New Roman"/>
                <w:noProof/>
                <w:webHidden/>
                <w:sz w:val="28"/>
                <w:szCs w:val="28"/>
              </w:rPr>
              <w:fldChar w:fldCharType="end"/>
            </w:r>
          </w:hyperlink>
        </w:p>
        <w:p w14:paraId="565A9DF7" w14:textId="3B42F996" w:rsidR="00B92A41" w:rsidRPr="00B92A41" w:rsidRDefault="00000000">
          <w:pPr>
            <w:pStyle w:val="11"/>
            <w:tabs>
              <w:tab w:val="right" w:leader="dot" w:pos="9345"/>
            </w:tabs>
            <w:rPr>
              <w:rFonts w:ascii="Times New Roman" w:hAnsi="Times New Roman" w:cs="Times New Roman"/>
              <w:noProof/>
              <w:sz w:val="28"/>
              <w:szCs w:val="28"/>
            </w:rPr>
          </w:pPr>
          <w:hyperlink w:anchor="_Toc115430688" w:history="1">
            <w:r w:rsidR="00B92A41" w:rsidRPr="00B92A41">
              <w:rPr>
                <w:rStyle w:val="ad"/>
                <w:rFonts w:ascii="Times New Roman" w:hAnsi="Times New Roman" w:cs="Times New Roman"/>
                <w:noProof/>
                <w:color w:val="auto"/>
                <w:sz w:val="28"/>
                <w:szCs w:val="28"/>
              </w:rPr>
              <w:t>5. Педагогическая целесообразность.</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_Toc115430688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6</w:t>
            </w:r>
            <w:r w:rsidR="00B92A41" w:rsidRPr="00B92A41">
              <w:rPr>
                <w:rFonts w:ascii="Times New Roman" w:hAnsi="Times New Roman" w:cs="Times New Roman"/>
                <w:noProof/>
                <w:webHidden/>
                <w:sz w:val="28"/>
                <w:szCs w:val="28"/>
              </w:rPr>
              <w:fldChar w:fldCharType="end"/>
            </w:r>
          </w:hyperlink>
        </w:p>
        <w:p w14:paraId="6D6B000B" w14:textId="22E06AF6" w:rsidR="00B92A41" w:rsidRPr="00B92A41" w:rsidRDefault="00000000">
          <w:pPr>
            <w:pStyle w:val="11"/>
            <w:tabs>
              <w:tab w:val="right" w:leader="dot" w:pos="9345"/>
            </w:tabs>
            <w:rPr>
              <w:rFonts w:ascii="Times New Roman" w:hAnsi="Times New Roman" w:cs="Times New Roman"/>
              <w:noProof/>
              <w:sz w:val="28"/>
              <w:szCs w:val="28"/>
            </w:rPr>
          </w:pPr>
          <w:hyperlink w:anchor="_Toc115430689" w:history="1">
            <w:r w:rsidR="00B92A41" w:rsidRPr="00B92A41">
              <w:rPr>
                <w:rStyle w:val="ad"/>
                <w:rFonts w:ascii="Times New Roman" w:hAnsi="Times New Roman" w:cs="Times New Roman"/>
                <w:noProof/>
                <w:color w:val="auto"/>
                <w:sz w:val="28"/>
                <w:szCs w:val="28"/>
              </w:rPr>
              <w:t>6. Цели и задачи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_Toc115430689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6</w:t>
            </w:r>
            <w:r w:rsidR="00B92A41" w:rsidRPr="00B92A41">
              <w:rPr>
                <w:rFonts w:ascii="Times New Roman" w:hAnsi="Times New Roman" w:cs="Times New Roman"/>
                <w:noProof/>
                <w:webHidden/>
                <w:sz w:val="28"/>
                <w:szCs w:val="28"/>
              </w:rPr>
              <w:fldChar w:fldCharType="end"/>
            </w:r>
          </w:hyperlink>
        </w:p>
        <w:p w14:paraId="3CED94BE" w14:textId="2CDF01A8" w:rsidR="00B92A41" w:rsidRPr="00B92A41" w:rsidRDefault="00000000">
          <w:pPr>
            <w:pStyle w:val="11"/>
            <w:tabs>
              <w:tab w:val="right" w:leader="dot" w:pos="9345"/>
            </w:tabs>
            <w:rPr>
              <w:rFonts w:ascii="Times New Roman" w:hAnsi="Times New Roman" w:cs="Times New Roman"/>
              <w:noProof/>
              <w:sz w:val="28"/>
              <w:szCs w:val="28"/>
            </w:rPr>
          </w:pPr>
          <w:hyperlink w:anchor="_Toc115430690" w:history="1">
            <w:r w:rsidR="00B92A41" w:rsidRPr="00B92A41">
              <w:rPr>
                <w:rStyle w:val="ad"/>
                <w:rFonts w:ascii="Times New Roman" w:hAnsi="Times New Roman" w:cs="Times New Roman"/>
                <w:noProof/>
                <w:color w:val="auto"/>
                <w:sz w:val="28"/>
                <w:szCs w:val="28"/>
              </w:rPr>
              <w:t>7. Возраст обучающихся</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_Toc115430690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0170027C" w14:textId="1B6DC345" w:rsidR="00B92A41" w:rsidRPr="00B92A41" w:rsidRDefault="00000000">
          <w:pPr>
            <w:pStyle w:val="11"/>
            <w:tabs>
              <w:tab w:val="right" w:leader="dot" w:pos="9345"/>
            </w:tabs>
            <w:rPr>
              <w:rFonts w:ascii="Times New Roman" w:hAnsi="Times New Roman" w:cs="Times New Roman"/>
              <w:noProof/>
              <w:sz w:val="28"/>
              <w:szCs w:val="28"/>
            </w:rPr>
          </w:pPr>
          <w:hyperlink w:anchor="_Toc115430691" w:history="1">
            <w:r w:rsidR="00B92A41" w:rsidRPr="00B92A41">
              <w:rPr>
                <w:rStyle w:val="ad"/>
                <w:rFonts w:ascii="Times New Roman" w:hAnsi="Times New Roman" w:cs="Times New Roman"/>
                <w:noProof/>
                <w:color w:val="auto"/>
                <w:sz w:val="28"/>
                <w:szCs w:val="28"/>
              </w:rPr>
              <w:t>8. Срок реализации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_Toc115430691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411C1122" w14:textId="0A841DAD" w:rsidR="00B92A41" w:rsidRPr="00B92A41" w:rsidRDefault="00000000">
          <w:pPr>
            <w:pStyle w:val="11"/>
            <w:tabs>
              <w:tab w:val="right" w:leader="dot" w:pos="9345"/>
            </w:tabs>
            <w:rPr>
              <w:rFonts w:ascii="Times New Roman" w:hAnsi="Times New Roman" w:cs="Times New Roman"/>
              <w:noProof/>
              <w:sz w:val="28"/>
              <w:szCs w:val="28"/>
            </w:rPr>
          </w:pPr>
          <w:hyperlink w:anchor="_Toc115430692" w:history="1">
            <w:r w:rsidR="00B92A41" w:rsidRPr="00B92A41">
              <w:rPr>
                <w:rStyle w:val="ad"/>
                <w:rFonts w:ascii="Times New Roman" w:hAnsi="Times New Roman" w:cs="Times New Roman"/>
                <w:noProof/>
                <w:color w:val="auto"/>
                <w:sz w:val="28"/>
                <w:szCs w:val="28"/>
              </w:rPr>
              <w:t>9. Режим занятий</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_Toc115430692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6CCA2722" w14:textId="410A2C0E" w:rsidR="00B92A41" w:rsidRPr="00B92A41" w:rsidRDefault="00000000">
          <w:pPr>
            <w:pStyle w:val="11"/>
            <w:tabs>
              <w:tab w:val="right" w:leader="dot" w:pos="9345"/>
            </w:tabs>
            <w:rPr>
              <w:rFonts w:ascii="Times New Roman" w:hAnsi="Times New Roman" w:cs="Times New Roman"/>
              <w:noProof/>
              <w:sz w:val="28"/>
              <w:szCs w:val="28"/>
            </w:rPr>
          </w:pPr>
          <w:hyperlink w:anchor="_Toc115430693" w:history="1">
            <w:r w:rsidR="00B92A41" w:rsidRPr="00B92A41">
              <w:rPr>
                <w:rStyle w:val="ad"/>
                <w:rFonts w:ascii="Times New Roman" w:hAnsi="Times New Roman" w:cs="Times New Roman"/>
                <w:noProof/>
                <w:color w:val="auto"/>
                <w:sz w:val="28"/>
                <w:szCs w:val="28"/>
              </w:rPr>
              <w:t>10. Формы организации образовательной деятельности.</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_Toc115430693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224C2A3B" w14:textId="418D57CC" w:rsidR="00B92A41" w:rsidRPr="00B92A41" w:rsidRDefault="00000000">
          <w:pPr>
            <w:pStyle w:val="11"/>
            <w:tabs>
              <w:tab w:val="right" w:leader="dot" w:pos="9345"/>
            </w:tabs>
            <w:rPr>
              <w:rFonts w:ascii="Times New Roman" w:hAnsi="Times New Roman" w:cs="Times New Roman"/>
              <w:noProof/>
              <w:sz w:val="28"/>
              <w:szCs w:val="28"/>
            </w:rPr>
          </w:pPr>
          <w:hyperlink w:anchor="_Toc115430694" w:history="1">
            <w:r w:rsidR="00B92A41" w:rsidRPr="00B92A41">
              <w:rPr>
                <w:rStyle w:val="ad"/>
                <w:rFonts w:ascii="Times New Roman" w:hAnsi="Times New Roman" w:cs="Times New Roman"/>
                <w:noProof/>
                <w:color w:val="auto"/>
                <w:sz w:val="28"/>
                <w:szCs w:val="28"/>
              </w:rPr>
              <w:t>11. Методы обучения.</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_Toc115430694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5EFCDC0B" w14:textId="02CDF471" w:rsidR="00B92A41" w:rsidRPr="00B92A41" w:rsidRDefault="00000000">
          <w:pPr>
            <w:pStyle w:val="11"/>
            <w:tabs>
              <w:tab w:val="right" w:leader="dot" w:pos="9345"/>
            </w:tabs>
            <w:rPr>
              <w:rFonts w:ascii="Times New Roman" w:hAnsi="Times New Roman" w:cs="Times New Roman"/>
              <w:noProof/>
              <w:sz w:val="28"/>
              <w:szCs w:val="28"/>
            </w:rPr>
          </w:pPr>
          <w:hyperlink w:anchor="_Toc115430695" w:history="1">
            <w:r w:rsidR="00B92A41" w:rsidRPr="00B92A41">
              <w:rPr>
                <w:rStyle w:val="ad"/>
                <w:rFonts w:ascii="Times New Roman" w:hAnsi="Times New Roman" w:cs="Times New Roman"/>
                <w:noProof/>
                <w:color w:val="auto"/>
                <w:sz w:val="28"/>
                <w:szCs w:val="28"/>
              </w:rPr>
              <w:t>12.Планируемые результаты освоения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_Toc115430695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7</w:t>
            </w:r>
            <w:r w:rsidR="00B92A41" w:rsidRPr="00B92A41">
              <w:rPr>
                <w:rFonts w:ascii="Times New Roman" w:hAnsi="Times New Roman" w:cs="Times New Roman"/>
                <w:noProof/>
                <w:webHidden/>
                <w:sz w:val="28"/>
                <w:szCs w:val="28"/>
              </w:rPr>
              <w:fldChar w:fldCharType="end"/>
            </w:r>
          </w:hyperlink>
        </w:p>
        <w:p w14:paraId="25927E32" w14:textId="6F36583C" w:rsidR="00B92A41" w:rsidRPr="00B92A41" w:rsidRDefault="00000000">
          <w:pPr>
            <w:pStyle w:val="11"/>
            <w:tabs>
              <w:tab w:val="right" w:leader="dot" w:pos="9345"/>
            </w:tabs>
            <w:rPr>
              <w:rFonts w:ascii="Times New Roman" w:hAnsi="Times New Roman" w:cs="Times New Roman"/>
              <w:noProof/>
              <w:sz w:val="28"/>
              <w:szCs w:val="28"/>
            </w:rPr>
          </w:pPr>
          <w:hyperlink w:anchor="_Toc115430696" w:history="1">
            <w:r w:rsidR="00B92A41" w:rsidRPr="00B92A41">
              <w:rPr>
                <w:rStyle w:val="ad"/>
                <w:rFonts w:ascii="Times New Roman" w:hAnsi="Times New Roman" w:cs="Times New Roman"/>
                <w:noProof/>
                <w:color w:val="auto"/>
                <w:sz w:val="28"/>
                <w:szCs w:val="28"/>
              </w:rPr>
              <w:t>13.Форма аттестации.</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_Toc115430696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000002BC" w14:textId="632FD9DC" w:rsidR="00B92A41" w:rsidRPr="00B92A41" w:rsidRDefault="00000000">
          <w:pPr>
            <w:pStyle w:val="11"/>
            <w:tabs>
              <w:tab w:val="right" w:leader="dot" w:pos="9345"/>
            </w:tabs>
            <w:rPr>
              <w:rFonts w:ascii="Times New Roman" w:hAnsi="Times New Roman" w:cs="Times New Roman"/>
              <w:noProof/>
              <w:sz w:val="28"/>
              <w:szCs w:val="28"/>
            </w:rPr>
          </w:pPr>
          <w:hyperlink w:anchor="_Toc115430697" w:history="1">
            <w:r w:rsidR="00B92A41" w:rsidRPr="00B92A41">
              <w:rPr>
                <w:rStyle w:val="ad"/>
                <w:rFonts w:ascii="Times New Roman" w:eastAsia="Arial" w:hAnsi="Times New Roman" w:cs="Times New Roman"/>
                <w:noProof/>
                <w:color w:val="auto"/>
                <w:sz w:val="28"/>
                <w:szCs w:val="28"/>
              </w:rPr>
              <w:t>14. Методическое обеспечение. Материально-техническое оснащение.</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_Toc115430697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1B758D1D" w14:textId="027A8C69" w:rsidR="00B92A41" w:rsidRPr="00B92A41" w:rsidRDefault="00000000">
          <w:pPr>
            <w:pStyle w:val="11"/>
            <w:tabs>
              <w:tab w:val="right" w:leader="dot" w:pos="9345"/>
            </w:tabs>
            <w:rPr>
              <w:rFonts w:ascii="Times New Roman" w:hAnsi="Times New Roman" w:cs="Times New Roman"/>
              <w:noProof/>
              <w:sz w:val="28"/>
              <w:szCs w:val="28"/>
            </w:rPr>
          </w:pPr>
          <w:hyperlink w:anchor="_Toc115430698" w:history="1">
            <w:r w:rsidR="00B92A41" w:rsidRPr="00B92A41">
              <w:rPr>
                <w:rStyle w:val="ad"/>
                <w:rFonts w:ascii="Times New Roman" w:hAnsi="Times New Roman" w:cs="Times New Roman"/>
                <w:noProof/>
                <w:color w:val="auto"/>
                <w:sz w:val="28"/>
                <w:szCs w:val="28"/>
              </w:rPr>
              <w:t>15. Кадровое обеспечение</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_Toc115430698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9</w:t>
            </w:r>
            <w:r w:rsidR="00B92A41" w:rsidRPr="00B92A41">
              <w:rPr>
                <w:rFonts w:ascii="Times New Roman" w:hAnsi="Times New Roman" w:cs="Times New Roman"/>
                <w:noProof/>
                <w:webHidden/>
                <w:sz w:val="28"/>
                <w:szCs w:val="28"/>
              </w:rPr>
              <w:fldChar w:fldCharType="end"/>
            </w:r>
          </w:hyperlink>
        </w:p>
        <w:p w14:paraId="07B34876" w14:textId="55A49C3A" w:rsidR="00B92A41" w:rsidRPr="00B92A41" w:rsidRDefault="00000000">
          <w:pPr>
            <w:pStyle w:val="11"/>
            <w:tabs>
              <w:tab w:val="right" w:leader="dot" w:pos="9345"/>
            </w:tabs>
            <w:rPr>
              <w:rFonts w:ascii="Times New Roman" w:hAnsi="Times New Roman" w:cs="Times New Roman"/>
              <w:noProof/>
              <w:sz w:val="28"/>
              <w:szCs w:val="28"/>
            </w:rPr>
          </w:pPr>
          <w:hyperlink w:anchor="_Toc115430699" w:history="1">
            <w:r w:rsidR="00B92A41" w:rsidRPr="00B92A41">
              <w:rPr>
                <w:rStyle w:val="ad"/>
                <w:rFonts w:ascii="Times New Roman" w:hAnsi="Times New Roman" w:cs="Times New Roman"/>
                <w:noProof/>
                <w:color w:val="auto"/>
                <w:sz w:val="28"/>
                <w:szCs w:val="28"/>
              </w:rPr>
              <w:t>16.Содержание программы.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_Toc115430699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10</w:t>
            </w:r>
            <w:r w:rsidR="00B92A41" w:rsidRPr="00B92A41">
              <w:rPr>
                <w:rFonts w:ascii="Times New Roman" w:hAnsi="Times New Roman" w:cs="Times New Roman"/>
                <w:noProof/>
                <w:webHidden/>
                <w:sz w:val="28"/>
                <w:szCs w:val="28"/>
              </w:rPr>
              <w:fldChar w:fldCharType="end"/>
            </w:r>
          </w:hyperlink>
        </w:p>
        <w:p w14:paraId="03EF9D9A" w14:textId="6EC726CB" w:rsidR="00B92A41" w:rsidRPr="00B92A41" w:rsidRDefault="00000000">
          <w:pPr>
            <w:pStyle w:val="11"/>
            <w:tabs>
              <w:tab w:val="right" w:leader="dot" w:pos="9345"/>
            </w:tabs>
            <w:rPr>
              <w:rFonts w:ascii="Times New Roman" w:hAnsi="Times New Roman" w:cs="Times New Roman"/>
              <w:noProof/>
              <w:sz w:val="28"/>
              <w:szCs w:val="28"/>
            </w:rPr>
          </w:pPr>
          <w:hyperlink w:anchor="_Toc115430700" w:history="1">
            <w:r w:rsidR="00B92A41" w:rsidRPr="00B92A41">
              <w:rPr>
                <w:rStyle w:val="ad"/>
                <w:rFonts w:ascii="Times New Roman" w:hAnsi="Times New Roman" w:cs="Times New Roman"/>
                <w:noProof/>
                <w:color w:val="auto"/>
                <w:sz w:val="28"/>
                <w:szCs w:val="28"/>
              </w:rPr>
              <w:t>17. Календарный учебный график</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_Toc115430700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10</w:t>
            </w:r>
            <w:r w:rsidR="00B92A41" w:rsidRPr="00B92A41">
              <w:rPr>
                <w:rFonts w:ascii="Times New Roman" w:hAnsi="Times New Roman" w:cs="Times New Roman"/>
                <w:noProof/>
                <w:webHidden/>
                <w:sz w:val="28"/>
                <w:szCs w:val="28"/>
              </w:rPr>
              <w:fldChar w:fldCharType="end"/>
            </w:r>
          </w:hyperlink>
        </w:p>
        <w:p w14:paraId="1A7DE268" w14:textId="10E9099A" w:rsidR="00B92A41" w:rsidRPr="00B92A41" w:rsidRDefault="00000000">
          <w:pPr>
            <w:pStyle w:val="11"/>
            <w:tabs>
              <w:tab w:val="right" w:leader="dot" w:pos="9345"/>
            </w:tabs>
            <w:rPr>
              <w:rFonts w:ascii="Times New Roman" w:hAnsi="Times New Roman" w:cs="Times New Roman"/>
              <w:noProof/>
              <w:sz w:val="28"/>
              <w:szCs w:val="28"/>
            </w:rPr>
          </w:pPr>
          <w:hyperlink w:anchor="_Toc115430701" w:history="1">
            <w:r w:rsidR="00B92A41" w:rsidRPr="00B92A41">
              <w:rPr>
                <w:rStyle w:val="ad"/>
                <w:rFonts w:ascii="Times New Roman" w:hAnsi="Times New Roman" w:cs="Times New Roman"/>
                <w:noProof/>
                <w:color w:val="auto"/>
                <w:sz w:val="28"/>
                <w:szCs w:val="28"/>
              </w:rPr>
              <w:t>Список литературы</w:t>
            </w:r>
            <w:r w:rsidR="00B92A41" w:rsidRPr="00B92A41">
              <w:rPr>
                <w:rFonts w:ascii="Times New Roman" w:hAnsi="Times New Roman" w:cs="Times New Roman"/>
                <w:noProof/>
                <w:webHidden/>
                <w:sz w:val="28"/>
                <w:szCs w:val="28"/>
              </w:rPr>
              <w:tab/>
            </w:r>
            <w:r w:rsidR="00B92A41" w:rsidRPr="00B92A41">
              <w:rPr>
                <w:rFonts w:ascii="Times New Roman" w:hAnsi="Times New Roman" w:cs="Times New Roman"/>
                <w:noProof/>
                <w:webHidden/>
                <w:sz w:val="28"/>
                <w:szCs w:val="28"/>
              </w:rPr>
              <w:fldChar w:fldCharType="begin"/>
            </w:r>
            <w:r w:rsidR="00B92A41" w:rsidRPr="00B92A41">
              <w:rPr>
                <w:rFonts w:ascii="Times New Roman" w:hAnsi="Times New Roman" w:cs="Times New Roman"/>
                <w:noProof/>
                <w:webHidden/>
                <w:sz w:val="28"/>
                <w:szCs w:val="28"/>
              </w:rPr>
              <w:instrText xml:space="preserve"> PAGEREF _Toc115430701 \h </w:instrText>
            </w:r>
            <w:r w:rsidR="00B92A41" w:rsidRPr="00B92A41">
              <w:rPr>
                <w:rFonts w:ascii="Times New Roman" w:hAnsi="Times New Roman" w:cs="Times New Roman"/>
                <w:noProof/>
                <w:webHidden/>
                <w:sz w:val="28"/>
                <w:szCs w:val="28"/>
              </w:rPr>
            </w:r>
            <w:r w:rsidR="00B92A41" w:rsidRPr="00B92A41">
              <w:rPr>
                <w:rFonts w:ascii="Times New Roman" w:hAnsi="Times New Roman" w:cs="Times New Roman"/>
                <w:noProof/>
                <w:webHidden/>
                <w:sz w:val="28"/>
                <w:szCs w:val="28"/>
              </w:rPr>
              <w:fldChar w:fldCharType="separate"/>
            </w:r>
            <w:r w:rsidR="00B92A41" w:rsidRPr="00B92A41">
              <w:rPr>
                <w:rFonts w:ascii="Times New Roman" w:hAnsi="Times New Roman" w:cs="Times New Roman"/>
                <w:noProof/>
                <w:webHidden/>
                <w:sz w:val="28"/>
                <w:szCs w:val="28"/>
              </w:rPr>
              <w:t>15</w:t>
            </w:r>
            <w:r w:rsidR="00B92A41" w:rsidRPr="00B92A41">
              <w:rPr>
                <w:rFonts w:ascii="Times New Roman" w:hAnsi="Times New Roman" w:cs="Times New Roman"/>
                <w:noProof/>
                <w:webHidden/>
                <w:sz w:val="28"/>
                <w:szCs w:val="28"/>
              </w:rPr>
              <w:fldChar w:fldCharType="end"/>
            </w:r>
          </w:hyperlink>
        </w:p>
        <w:p w14:paraId="50032FB2" w14:textId="57220C1F" w:rsidR="00B92A41" w:rsidRDefault="00B92A41">
          <w:r w:rsidRPr="00B92A41">
            <w:rPr>
              <w:rFonts w:ascii="Times New Roman" w:hAnsi="Times New Roman" w:cs="Times New Roman"/>
              <w:b/>
              <w:bCs/>
              <w:sz w:val="28"/>
              <w:szCs w:val="28"/>
            </w:rPr>
            <w:fldChar w:fldCharType="end"/>
          </w:r>
        </w:p>
      </w:sdtContent>
    </w:sdt>
    <w:p w14:paraId="22A49E59" w14:textId="205B7C40" w:rsidR="001B7650" w:rsidRPr="006A3B13" w:rsidRDefault="001B7650">
      <w:pP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br w:type="page"/>
      </w:r>
    </w:p>
    <w:p w14:paraId="35447EA8" w14:textId="798C5AAD" w:rsidR="001B7650" w:rsidRPr="00D5540E" w:rsidRDefault="001B7650" w:rsidP="00D5540E">
      <w:pPr>
        <w:pStyle w:val="1"/>
        <w:rPr>
          <w:sz w:val="28"/>
          <w:szCs w:val="28"/>
        </w:rPr>
      </w:pPr>
      <w:bookmarkStart w:id="0" w:name="_Toc115430684"/>
      <w:r w:rsidRPr="00D5540E">
        <w:rPr>
          <w:sz w:val="28"/>
          <w:szCs w:val="28"/>
        </w:rPr>
        <w:lastRenderedPageBreak/>
        <w:t>1.Паспорт программы</w:t>
      </w:r>
      <w:bookmarkEnd w:id="0"/>
    </w:p>
    <w:p w14:paraId="1FBBB113" w14:textId="77777777" w:rsidR="001B7650" w:rsidRPr="006A3B13" w:rsidRDefault="001B7650" w:rsidP="001B7650">
      <w:pPr>
        <w:spacing w:after="0"/>
        <w:ind w:firstLine="708"/>
        <w:jc w:val="both"/>
        <w:rPr>
          <w:rFonts w:ascii="Times New Roman" w:hAnsi="Times New Roman" w:cs="Times New Roman"/>
          <w:sz w:val="28"/>
          <w:szCs w:val="28"/>
        </w:rPr>
      </w:pPr>
      <w:r w:rsidRPr="006A3B13">
        <w:rPr>
          <w:rFonts w:ascii="Times New Roman" w:hAnsi="Times New Roman" w:cs="Times New Roman"/>
          <w:sz w:val="28"/>
          <w:szCs w:val="28"/>
        </w:rPr>
        <w:t xml:space="preserve">Дополнительная </w:t>
      </w:r>
      <w:proofErr w:type="gramStart"/>
      <w:r w:rsidRPr="006A3B13">
        <w:rPr>
          <w:rFonts w:ascii="Times New Roman" w:hAnsi="Times New Roman" w:cs="Times New Roman"/>
          <w:sz w:val="28"/>
          <w:szCs w:val="28"/>
        </w:rPr>
        <w:t>общеобразовательная  обще</w:t>
      </w:r>
      <w:proofErr w:type="gramEnd"/>
      <w:r w:rsidRPr="006A3B13">
        <w:rPr>
          <w:rFonts w:ascii="Times New Roman" w:hAnsi="Times New Roman" w:cs="Times New Roman"/>
          <w:sz w:val="28"/>
          <w:szCs w:val="28"/>
        </w:rPr>
        <w:t xml:space="preserve"> - развивающая программа естественно-научной направленности «Школа знатоков».</w:t>
      </w:r>
    </w:p>
    <w:p w14:paraId="7E84E8A9" w14:textId="3BDC2F25"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Автор - составитель программы:</w:t>
      </w:r>
      <w:r w:rsidR="0081293C">
        <w:rPr>
          <w:rFonts w:ascii="Times New Roman" w:hAnsi="Times New Roman" w:cs="Times New Roman"/>
          <w:b/>
          <w:sz w:val="28"/>
          <w:szCs w:val="28"/>
        </w:rPr>
        <w:t xml:space="preserve"> </w:t>
      </w:r>
      <w:r w:rsidRPr="006A3B13">
        <w:rPr>
          <w:rFonts w:ascii="Times New Roman" w:hAnsi="Times New Roman" w:cs="Times New Roman"/>
          <w:sz w:val="28"/>
          <w:szCs w:val="28"/>
        </w:rPr>
        <w:t xml:space="preserve">- </w:t>
      </w:r>
      <w:proofErr w:type="spellStart"/>
      <w:r w:rsidR="00E06671">
        <w:rPr>
          <w:rFonts w:ascii="Times New Roman" w:hAnsi="Times New Roman" w:cs="Times New Roman"/>
          <w:sz w:val="28"/>
          <w:szCs w:val="28"/>
        </w:rPr>
        <w:t>Кибилова</w:t>
      </w:r>
      <w:proofErr w:type="spellEnd"/>
      <w:r w:rsidR="00E06671">
        <w:rPr>
          <w:rFonts w:ascii="Times New Roman" w:hAnsi="Times New Roman" w:cs="Times New Roman"/>
          <w:sz w:val="28"/>
          <w:szCs w:val="28"/>
        </w:rPr>
        <w:t xml:space="preserve"> К.В</w:t>
      </w:r>
      <w:r w:rsidR="0081293C">
        <w:rPr>
          <w:rFonts w:ascii="Times New Roman" w:hAnsi="Times New Roman" w:cs="Times New Roman"/>
          <w:sz w:val="28"/>
          <w:szCs w:val="28"/>
        </w:rPr>
        <w:t>.</w:t>
      </w:r>
      <w:r w:rsidRPr="006A3B13">
        <w:rPr>
          <w:rFonts w:ascii="Times New Roman" w:hAnsi="Times New Roman" w:cs="Times New Roman"/>
          <w:sz w:val="28"/>
          <w:szCs w:val="28"/>
        </w:rPr>
        <w:t>, учитель начальных классов.</w:t>
      </w:r>
    </w:p>
    <w:p w14:paraId="4BDE9587" w14:textId="77777777" w:rsidR="001B7650" w:rsidRPr="006A3B13" w:rsidRDefault="001B7650" w:rsidP="001B7650">
      <w:pPr>
        <w:spacing w:after="0"/>
        <w:jc w:val="both"/>
        <w:rPr>
          <w:rFonts w:ascii="Times New Roman" w:hAnsi="Times New Roman" w:cs="Times New Roman"/>
          <w:color w:val="0C0E31"/>
          <w:sz w:val="28"/>
          <w:szCs w:val="28"/>
          <w:shd w:val="clear" w:color="auto" w:fill="FFFFFF"/>
        </w:rPr>
      </w:pPr>
      <w:r w:rsidRPr="006A3B13">
        <w:rPr>
          <w:rFonts w:ascii="Times New Roman" w:hAnsi="Times New Roman" w:cs="Times New Roman"/>
          <w:b/>
          <w:sz w:val="28"/>
          <w:szCs w:val="28"/>
        </w:rPr>
        <w:t xml:space="preserve">Организация-исполнитель: </w:t>
      </w:r>
      <w:r w:rsidRPr="006A3B13">
        <w:rPr>
          <w:rFonts w:ascii="Times New Roman" w:hAnsi="Times New Roman" w:cs="Times New Roman"/>
          <w:sz w:val="28"/>
          <w:szCs w:val="28"/>
        </w:rPr>
        <w:t xml:space="preserve">МБОУ </w:t>
      </w:r>
      <w:proofErr w:type="gramStart"/>
      <w:r w:rsidRPr="006A3B13">
        <w:rPr>
          <w:rFonts w:ascii="Times New Roman" w:hAnsi="Times New Roman" w:cs="Times New Roman"/>
          <w:sz w:val="28"/>
          <w:szCs w:val="28"/>
        </w:rPr>
        <w:t xml:space="preserve">СОШ </w:t>
      </w:r>
      <w:r w:rsidRPr="006A3B13">
        <w:rPr>
          <w:rFonts w:ascii="Times New Roman" w:hAnsi="Times New Roman" w:cs="Times New Roman"/>
          <w:color w:val="0C0E31"/>
          <w:sz w:val="28"/>
          <w:szCs w:val="28"/>
          <w:shd w:val="clear" w:color="auto" w:fill="FFFFFF"/>
        </w:rPr>
        <w:t xml:space="preserve"> №</w:t>
      </w:r>
      <w:proofErr w:type="gramEnd"/>
      <w:r w:rsidRPr="006A3B13">
        <w:rPr>
          <w:rFonts w:ascii="Times New Roman" w:hAnsi="Times New Roman" w:cs="Times New Roman"/>
          <w:color w:val="0C0E31"/>
          <w:sz w:val="28"/>
          <w:szCs w:val="28"/>
          <w:shd w:val="clear" w:color="auto" w:fill="FFFFFF"/>
        </w:rPr>
        <w:t xml:space="preserve"> 39 им. Т.С. </w:t>
      </w:r>
      <w:proofErr w:type="spellStart"/>
      <w:r w:rsidRPr="006A3B13">
        <w:rPr>
          <w:rFonts w:ascii="Times New Roman" w:hAnsi="Times New Roman" w:cs="Times New Roman"/>
          <w:color w:val="0C0E31"/>
          <w:sz w:val="28"/>
          <w:szCs w:val="28"/>
          <w:shd w:val="clear" w:color="auto" w:fill="FFFFFF"/>
        </w:rPr>
        <w:t>Дзебисова</w:t>
      </w:r>
      <w:proofErr w:type="spellEnd"/>
      <w:r w:rsidRPr="006A3B13">
        <w:rPr>
          <w:rFonts w:ascii="Times New Roman" w:hAnsi="Times New Roman" w:cs="Times New Roman"/>
          <w:color w:val="0C0E31"/>
          <w:sz w:val="28"/>
          <w:szCs w:val="28"/>
          <w:shd w:val="clear" w:color="auto" w:fill="FFFFFF"/>
        </w:rPr>
        <w:t>.</w:t>
      </w:r>
    </w:p>
    <w:p w14:paraId="351B38E1"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Адрес: </w:t>
      </w:r>
      <w:r w:rsidRPr="006A3B13">
        <w:rPr>
          <w:rFonts w:ascii="Times New Roman" w:hAnsi="Times New Roman" w:cs="Times New Roman"/>
          <w:sz w:val="28"/>
          <w:szCs w:val="28"/>
        </w:rPr>
        <w:t xml:space="preserve">РСО – Алания, г. Владикавказ, ул. </w:t>
      </w:r>
      <w:proofErr w:type="spellStart"/>
      <w:r w:rsidRPr="006A3B13">
        <w:rPr>
          <w:rFonts w:ascii="Times New Roman" w:hAnsi="Times New Roman" w:cs="Times New Roman"/>
          <w:sz w:val="28"/>
          <w:szCs w:val="28"/>
        </w:rPr>
        <w:t>Галковского</w:t>
      </w:r>
      <w:proofErr w:type="spellEnd"/>
      <w:r w:rsidRPr="006A3B13">
        <w:rPr>
          <w:rFonts w:ascii="Times New Roman" w:hAnsi="Times New Roman" w:cs="Times New Roman"/>
          <w:sz w:val="28"/>
          <w:szCs w:val="28"/>
        </w:rPr>
        <w:t>, 227а</w:t>
      </w:r>
    </w:p>
    <w:p w14:paraId="779840F1"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Возраст </w:t>
      </w:r>
      <w:proofErr w:type="gramStart"/>
      <w:r w:rsidRPr="006A3B13">
        <w:rPr>
          <w:rFonts w:ascii="Times New Roman" w:hAnsi="Times New Roman" w:cs="Times New Roman"/>
          <w:b/>
          <w:sz w:val="28"/>
          <w:szCs w:val="28"/>
        </w:rPr>
        <w:t>обучающихся:</w:t>
      </w:r>
      <w:r w:rsidRPr="006A3B13">
        <w:rPr>
          <w:rFonts w:ascii="Times New Roman" w:hAnsi="Times New Roman" w:cs="Times New Roman"/>
          <w:sz w:val="28"/>
          <w:szCs w:val="28"/>
        </w:rPr>
        <w:t xml:space="preserve">  7</w:t>
      </w:r>
      <w:proofErr w:type="gramEnd"/>
      <w:r w:rsidRPr="006A3B13">
        <w:rPr>
          <w:rFonts w:ascii="Times New Roman" w:hAnsi="Times New Roman" w:cs="Times New Roman"/>
          <w:sz w:val="28"/>
          <w:szCs w:val="28"/>
        </w:rPr>
        <w:t>-8 лет</w:t>
      </w:r>
    </w:p>
    <w:p w14:paraId="27006134"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Срок реализации программы:</w:t>
      </w:r>
      <w:r w:rsidRPr="006A3B13">
        <w:rPr>
          <w:rFonts w:ascii="Times New Roman" w:hAnsi="Times New Roman" w:cs="Times New Roman"/>
          <w:sz w:val="28"/>
          <w:szCs w:val="28"/>
        </w:rPr>
        <w:t xml:space="preserve"> 9 месяцев</w:t>
      </w:r>
    </w:p>
    <w:p w14:paraId="549DC0E9"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Социальный статус: </w:t>
      </w:r>
      <w:proofErr w:type="gramStart"/>
      <w:r w:rsidRPr="006A3B13">
        <w:rPr>
          <w:rFonts w:ascii="Times New Roman" w:hAnsi="Times New Roman" w:cs="Times New Roman"/>
          <w:sz w:val="28"/>
          <w:szCs w:val="28"/>
        </w:rPr>
        <w:t>обучающиеся,  г.</w:t>
      </w:r>
      <w:proofErr w:type="gramEnd"/>
      <w:r w:rsidRPr="006A3B13">
        <w:rPr>
          <w:rFonts w:ascii="Times New Roman" w:hAnsi="Times New Roman" w:cs="Times New Roman"/>
          <w:sz w:val="28"/>
          <w:szCs w:val="28"/>
        </w:rPr>
        <w:t xml:space="preserve"> Владикавказа</w:t>
      </w:r>
    </w:p>
    <w:p w14:paraId="2D219450" w14:textId="54F64199" w:rsidR="001B7650" w:rsidRPr="006A3B13" w:rsidRDefault="001B7650" w:rsidP="001B7650">
      <w:pPr>
        <w:spacing w:after="0"/>
        <w:jc w:val="both"/>
        <w:rPr>
          <w:rFonts w:ascii="Times New Roman" w:eastAsia="Times New Roman" w:hAnsi="Times New Roman" w:cs="Times New Roman"/>
          <w:sz w:val="28"/>
          <w:szCs w:val="28"/>
        </w:rPr>
      </w:pPr>
      <w:r w:rsidRPr="006A3B13">
        <w:rPr>
          <w:rFonts w:ascii="Times New Roman" w:hAnsi="Times New Roman" w:cs="Times New Roman"/>
          <w:b/>
          <w:sz w:val="28"/>
          <w:szCs w:val="28"/>
        </w:rPr>
        <w:t>Цель программы:</w:t>
      </w:r>
      <w:r w:rsidRPr="006A3B13">
        <w:rPr>
          <w:rFonts w:ascii="Times New Roman" w:eastAsia="Times New Roman" w:hAnsi="Times New Roman" w:cs="Times New Roman"/>
          <w:sz w:val="28"/>
          <w:szCs w:val="28"/>
        </w:rPr>
        <w:t xml:space="preserve"> выявление и поддержка способных и одаренных детей; раскрытие их индивидуальности, развитие целостного миропонимания, творческого и системного мышления; создание благоприятных условий для развития одаренных детей в интересах личности, общества и государства.</w:t>
      </w:r>
    </w:p>
    <w:p w14:paraId="3A7DAB97"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Направленность программы: </w:t>
      </w:r>
      <w:r w:rsidRPr="006A3B13">
        <w:rPr>
          <w:rFonts w:ascii="Times New Roman" w:hAnsi="Times New Roman" w:cs="Times New Roman"/>
          <w:sz w:val="28"/>
          <w:szCs w:val="28"/>
        </w:rPr>
        <w:t>естественно-научная</w:t>
      </w:r>
    </w:p>
    <w:p w14:paraId="022C8372"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Уровень реализации:</w:t>
      </w:r>
      <w:r w:rsidRPr="006A3B13">
        <w:rPr>
          <w:rFonts w:ascii="Times New Roman" w:hAnsi="Times New Roman" w:cs="Times New Roman"/>
          <w:sz w:val="28"/>
          <w:szCs w:val="28"/>
        </w:rPr>
        <w:t xml:space="preserve"> дополнительное образование</w:t>
      </w:r>
    </w:p>
    <w:p w14:paraId="00BB59C0"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Уровень освоения программы: </w:t>
      </w:r>
      <w:r w:rsidRPr="006A3B13">
        <w:rPr>
          <w:rFonts w:ascii="Times New Roman" w:hAnsi="Times New Roman" w:cs="Times New Roman"/>
          <w:sz w:val="28"/>
          <w:szCs w:val="28"/>
        </w:rPr>
        <w:t>базовый</w:t>
      </w:r>
    </w:p>
    <w:p w14:paraId="2E6ECA1C" w14:textId="77777777" w:rsidR="001B7650" w:rsidRPr="006A3B13" w:rsidRDefault="001B7650" w:rsidP="001B7650">
      <w:pPr>
        <w:spacing w:after="0"/>
        <w:jc w:val="both"/>
        <w:rPr>
          <w:rFonts w:ascii="Times New Roman" w:hAnsi="Times New Roman" w:cs="Times New Roman"/>
          <w:sz w:val="28"/>
          <w:szCs w:val="28"/>
        </w:rPr>
      </w:pPr>
      <w:r w:rsidRPr="006A3B13">
        <w:rPr>
          <w:rFonts w:ascii="Times New Roman" w:hAnsi="Times New Roman" w:cs="Times New Roman"/>
          <w:b/>
          <w:sz w:val="28"/>
          <w:szCs w:val="28"/>
        </w:rPr>
        <w:t xml:space="preserve">Способ освоения содержания образования: </w:t>
      </w:r>
      <w:r w:rsidRPr="006A3B13">
        <w:rPr>
          <w:rFonts w:ascii="Times New Roman" w:hAnsi="Times New Roman" w:cs="Times New Roman"/>
          <w:sz w:val="28"/>
          <w:szCs w:val="28"/>
        </w:rPr>
        <w:t>игровой</w:t>
      </w:r>
    </w:p>
    <w:p w14:paraId="6B4C56DA" w14:textId="77777777" w:rsidR="001B7650" w:rsidRPr="006A3B13" w:rsidRDefault="001B7650" w:rsidP="001B7650">
      <w:pPr>
        <w:spacing w:after="0"/>
        <w:jc w:val="both"/>
        <w:rPr>
          <w:rFonts w:ascii="Times New Roman" w:hAnsi="Times New Roman" w:cs="Times New Roman"/>
          <w:sz w:val="28"/>
          <w:szCs w:val="28"/>
        </w:rPr>
      </w:pPr>
    </w:p>
    <w:p w14:paraId="08C9C665" w14:textId="77777777" w:rsidR="001B7650" w:rsidRPr="006A3B13" w:rsidRDefault="001B7650">
      <w:pP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br w:type="page"/>
      </w:r>
    </w:p>
    <w:p w14:paraId="1C17AEA7" w14:textId="04F442E9" w:rsidR="00F87D80" w:rsidRDefault="006A3B13" w:rsidP="00D5540E">
      <w:pPr>
        <w:pStyle w:val="1"/>
        <w:rPr>
          <w:sz w:val="28"/>
          <w:szCs w:val="28"/>
        </w:rPr>
      </w:pPr>
      <w:bookmarkStart w:id="1" w:name="_Toc115430685"/>
      <w:r w:rsidRPr="00D5540E">
        <w:rPr>
          <w:sz w:val="28"/>
          <w:szCs w:val="28"/>
        </w:rPr>
        <w:lastRenderedPageBreak/>
        <w:t xml:space="preserve">1. </w:t>
      </w:r>
      <w:r w:rsidR="001A53FF" w:rsidRPr="00D5540E">
        <w:rPr>
          <w:sz w:val="28"/>
          <w:szCs w:val="28"/>
        </w:rPr>
        <w:t>Пояснительная записка</w:t>
      </w:r>
      <w:bookmarkEnd w:id="1"/>
    </w:p>
    <w:p w14:paraId="1F1C033B" w14:textId="77777777" w:rsidR="00B95E29" w:rsidRDefault="001A53FF" w:rsidP="00B95E29">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Программа разделена на несколько разделов, охватывающих разные интересы детей и рассчитана на 3</w:t>
      </w:r>
      <w:r w:rsidR="00F87D80" w:rsidRPr="00F87D80">
        <w:rPr>
          <w:rFonts w:ascii="Times New Roman" w:eastAsia="Times New Roman" w:hAnsi="Times New Roman" w:cs="Times New Roman"/>
          <w:sz w:val="28"/>
          <w:szCs w:val="28"/>
        </w:rPr>
        <w:t>4</w:t>
      </w:r>
      <w:r w:rsidRPr="00F87D80">
        <w:rPr>
          <w:rFonts w:ascii="Times New Roman" w:eastAsia="Times New Roman" w:hAnsi="Times New Roman" w:cs="Times New Roman"/>
          <w:sz w:val="28"/>
          <w:szCs w:val="28"/>
        </w:rPr>
        <w:t xml:space="preserve"> часа: «Занимательная математика», «Велик и могуч русский язык», «Литературная гостиная», «Немного об искусстве», «Юные исследователи». </w:t>
      </w:r>
    </w:p>
    <w:p w14:paraId="4835305B" w14:textId="0310305D"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 xml:space="preserve">Поступая в первый класс общеобразовательной школы, ребёнок перестаёт быть дошкольником и переходит в категорию младшего школьника. Обучаясь в начальных классах, ребёнок относится к младшему школьному возрасту, т.е. младший школьный возраст </w:t>
      </w:r>
      <w:proofErr w:type="gramStart"/>
      <w:r w:rsidRPr="00B95E29">
        <w:rPr>
          <w:rFonts w:ascii="Times New Roman" w:eastAsia="Times New Roman" w:hAnsi="Times New Roman" w:cs="Times New Roman"/>
          <w:sz w:val="28"/>
          <w:szCs w:val="28"/>
        </w:rPr>
        <w:t>- это</w:t>
      </w:r>
      <w:proofErr w:type="gramEnd"/>
      <w:r w:rsidRPr="00B95E29">
        <w:rPr>
          <w:rFonts w:ascii="Times New Roman" w:eastAsia="Times New Roman" w:hAnsi="Times New Roman" w:cs="Times New Roman"/>
          <w:sz w:val="28"/>
          <w:szCs w:val="28"/>
        </w:rPr>
        <w:t xml:space="preserve"> годы жизни с 6 до 11 лет.</w:t>
      </w:r>
    </w:p>
    <w:p w14:paraId="3B8CFB5C" w14:textId="77777777"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Сам переход от дошкольника к младшему школьнику, принято считать кризисом семи лет. Именно в этот момент у детей происходит множество изменений в поведении. Ребёнок становится более трудным в воспитательном отношении, в таком возрасте он, как пишет Выготский Л. С., «утрачивает наивность и непосредственность, в поведении, в отношениях с окружающими, становится не таким понятным во всех проявлениях, каким был до этого». С детьми семилетнего возраста становится очень тяжело общаться. Они становятся очень капризными, постоянно раздражаются, начинают манерничать, становятся не такими искренними, в их поведении можно увидеть много наигранного. Дети начинают быть похожими на клоунов, много паясничают. Также в поведении ребёнка часто наблюдается непослушание, детям в этом возрасте всё хочется сделать наоборот, не так, как с них требуют. Они становятся нарочито упрямыми, с ними очень сложно.</w:t>
      </w:r>
    </w:p>
    <w:p w14:paraId="42762748" w14:textId="2A93CC45" w:rsid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Важно знать, что в возрасте семи лету детей возникает особая структура переживаний. Когда ребенок начинает понимать, что значит «я доволен», «я огорчен», «я сердит», «я весел», «я добр», «я зол», он начинает обдуманно ориентироваться в своих переживаниях. В виду этого выступают характерные особенности кризиса семи лет.</w:t>
      </w:r>
    </w:p>
    <w:p w14:paraId="46EA6A30" w14:textId="126832EB" w:rsidR="00F87D80" w:rsidRPr="00F87D80" w:rsidRDefault="001A53FF" w:rsidP="00F87D80">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Каждый ребёнок может проявить себя в интересующей его сфере деятельности.</w:t>
      </w:r>
      <w:r w:rsidR="00F87D80" w:rsidRPr="00F87D80">
        <w:rPr>
          <w:rFonts w:ascii="Times New Roman" w:hAnsi="Times New Roman" w:cs="Times New Roman"/>
          <w:sz w:val="28"/>
          <w:szCs w:val="28"/>
        </w:rPr>
        <w:t xml:space="preserve">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w:t>
      </w:r>
      <w:proofErr w:type="gramStart"/>
      <w:r w:rsidR="00F87D80" w:rsidRPr="00F87D80">
        <w:rPr>
          <w:rFonts w:ascii="Times New Roman" w:hAnsi="Times New Roman" w:cs="Times New Roman"/>
          <w:sz w:val="28"/>
          <w:szCs w:val="28"/>
        </w:rPr>
        <w:t>фонема-ми</w:t>
      </w:r>
      <w:proofErr w:type="gramEnd"/>
      <w:r w:rsidR="00F87D80" w:rsidRPr="00F87D80">
        <w:rPr>
          <w:rFonts w:ascii="Times New Roman" w:hAnsi="Times New Roman" w:cs="Times New Roman"/>
          <w:sz w:val="28"/>
          <w:szCs w:val="28"/>
        </w:rPr>
        <w:t>, частями речи, но и развитием правильной речи.</w:t>
      </w:r>
      <w:r w:rsidR="00B95E29">
        <w:rPr>
          <w:rFonts w:ascii="Times New Roman" w:hAnsi="Times New Roman" w:cs="Times New Roman"/>
          <w:sz w:val="28"/>
          <w:szCs w:val="28"/>
        </w:rPr>
        <w:t xml:space="preserve"> </w:t>
      </w:r>
      <w:r w:rsidR="00F87D80" w:rsidRPr="00F87D80">
        <w:rPr>
          <w:rFonts w:ascii="Times New Roman" w:eastAsia="Times New Roman" w:hAnsi="Times New Roman" w:cs="Times New Roman"/>
          <w:sz w:val="28"/>
          <w:szCs w:val="28"/>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w:t>
      </w:r>
      <w:r w:rsidR="00F87D80" w:rsidRPr="00F87D80">
        <w:rPr>
          <w:rFonts w:ascii="Times New Roman" w:eastAsia="Times New Roman" w:hAnsi="Times New Roman" w:cs="Times New Roman"/>
          <w:sz w:val="28"/>
          <w:szCs w:val="28"/>
        </w:rPr>
        <w:lastRenderedPageBreak/>
        <w:t>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467008E2" w14:textId="49DB2086" w:rsidR="001A53FF" w:rsidRDefault="00F87D80" w:rsidP="00F87D80">
      <w:pPr>
        <w:spacing w:after="0"/>
        <w:ind w:firstLine="708"/>
        <w:jc w:val="both"/>
        <w:rPr>
          <w:rFonts w:ascii="Times New Roman" w:eastAsia="Times New Roman" w:hAnsi="Times New Roman" w:cs="Times New Roman"/>
          <w:sz w:val="28"/>
          <w:szCs w:val="28"/>
        </w:rPr>
      </w:pPr>
      <w:r w:rsidRPr="00F87D80">
        <w:rPr>
          <w:rFonts w:ascii="Times New Roman" w:eastAsia="Times New Roman" w:hAnsi="Times New Roman" w:cs="Times New Roman"/>
          <w:sz w:val="28"/>
          <w:szCs w:val="28"/>
        </w:rPr>
        <w:t>Необходимость разработанной программы заключается в желании детей узнать нечто новое</w:t>
      </w:r>
      <w:r w:rsidR="00755A11">
        <w:rPr>
          <w:rFonts w:ascii="Times New Roman" w:eastAsia="Times New Roman" w:hAnsi="Times New Roman" w:cs="Times New Roman"/>
          <w:sz w:val="28"/>
          <w:szCs w:val="28"/>
        </w:rPr>
        <w:t>.</w:t>
      </w:r>
    </w:p>
    <w:p w14:paraId="767B812E" w14:textId="77777777" w:rsidR="00BD29C2" w:rsidRDefault="00BD29C2" w:rsidP="00F87D80">
      <w:pPr>
        <w:spacing w:after="0"/>
        <w:ind w:firstLine="708"/>
        <w:jc w:val="both"/>
        <w:rPr>
          <w:rFonts w:ascii="Times New Roman" w:eastAsia="Times New Roman" w:hAnsi="Times New Roman" w:cs="Times New Roman"/>
          <w:sz w:val="28"/>
          <w:szCs w:val="28"/>
        </w:rPr>
      </w:pPr>
    </w:p>
    <w:p w14:paraId="092F04E5" w14:textId="40EFC812" w:rsidR="00755A11" w:rsidRPr="00D5540E" w:rsidRDefault="00BD29C2" w:rsidP="00D5540E">
      <w:pPr>
        <w:pStyle w:val="1"/>
        <w:rPr>
          <w:sz w:val="28"/>
          <w:szCs w:val="28"/>
        </w:rPr>
      </w:pPr>
      <w:bookmarkStart w:id="2" w:name="_Toc115430686"/>
      <w:r w:rsidRPr="00D5540E">
        <w:rPr>
          <w:sz w:val="28"/>
          <w:szCs w:val="28"/>
        </w:rPr>
        <w:t xml:space="preserve">3. </w:t>
      </w:r>
      <w:r w:rsidR="00755A11" w:rsidRPr="00D5540E">
        <w:rPr>
          <w:sz w:val="28"/>
          <w:szCs w:val="28"/>
        </w:rPr>
        <w:t>Новизна</w:t>
      </w:r>
      <w:bookmarkEnd w:id="2"/>
    </w:p>
    <w:p w14:paraId="31CFA302" w14:textId="01E88FA1" w:rsidR="00755A11" w:rsidRPr="006A3B13" w:rsidRDefault="00755A11" w:rsidP="00755A11">
      <w:pPr>
        <w:spacing w:after="0"/>
        <w:ind w:firstLine="708"/>
        <w:jc w:val="both"/>
        <w:rPr>
          <w:rFonts w:ascii="Times New Roman" w:eastAsia="Times New Roman" w:hAnsi="Times New Roman" w:cs="Times New Roman"/>
          <w:sz w:val="28"/>
          <w:szCs w:val="28"/>
        </w:rPr>
      </w:pPr>
      <w:r w:rsidRPr="00755A11">
        <w:rPr>
          <w:rFonts w:ascii="Times New Roman" w:eastAsia="Times New Roman" w:hAnsi="Times New Roman" w:cs="Times New Roman"/>
          <w:sz w:val="28"/>
          <w:szCs w:val="28"/>
        </w:rPr>
        <w:t xml:space="preserve">Новизна программы дополнительного образования задает тон ломке методических стереотипов, рождению новых подходов к преподаванию русского языка, </w:t>
      </w:r>
      <w:r w:rsidR="00BD29C2">
        <w:rPr>
          <w:rFonts w:ascii="Times New Roman" w:eastAsia="Times New Roman" w:hAnsi="Times New Roman" w:cs="Times New Roman"/>
          <w:sz w:val="28"/>
          <w:szCs w:val="28"/>
        </w:rPr>
        <w:t xml:space="preserve">математики, </w:t>
      </w:r>
      <w:r w:rsidRPr="00755A11">
        <w:rPr>
          <w:rFonts w:ascii="Times New Roman" w:eastAsia="Times New Roman" w:hAnsi="Times New Roman" w:cs="Times New Roman"/>
          <w:sz w:val="28"/>
          <w:szCs w:val="28"/>
        </w:rPr>
        <w:t>привносит дух живого диалога, откровения, раскрепощённости в поиске истины томимым духовной жаждой поколением. Дополнительное образование становится своеобразной лабораторией творчества и сотрудничества преподавателя и учащихся, в которой модернизируются нетрадиционные для учебного процесса формы общения с миром слов.</w:t>
      </w:r>
    </w:p>
    <w:p w14:paraId="425A6F1F" w14:textId="77777777" w:rsidR="00BD29C2" w:rsidRDefault="00BD29C2" w:rsidP="00755A11">
      <w:pPr>
        <w:spacing w:after="0"/>
        <w:rPr>
          <w:rFonts w:ascii="Times New Roman" w:eastAsia="Times New Roman" w:hAnsi="Times New Roman" w:cs="Times New Roman"/>
          <w:b/>
          <w:bCs/>
          <w:sz w:val="28"/>
          <w:szCs w:val="28"/>
        </w:rPr>
      </w:pPr>
    </w:p>
    <w:p w14:paraId="5311A5A2" w14:textId="77694BFE" w:rsidR="001A53FF" w:rsidRPr="00D5540E" w:rsidRDefault="00BD29C2" w:rsidP="00D5540E">
      <w:pPr>
        <w:pStyle w:val="1"/>
        <w:rPr>
          <w:sz w:val="28"/>
          <w:szCs w:val="28"/>
        </w:rPr>
      </w:pPr>
      <w:bookmarkStart w:id="3" w:name="_Toc115430687"/>
      <w:r w:rsidRPr="00D5540E">
        <w:rPr>
          <w:sz w:val="28"/>
          <w:szCs w:val="28"/>
        </w:rPr>
        <w:t>4.</w:t>
      </w:r>
      <w:r w:rsidR="00CA70B9" w:rsidRPr="00D5540E">
        <w:rPr>
          <w:sz w:val="28"/>
          <w:szCs w:val="28"/>
        </w:rPr>
        <w:t xml:space="preserve"> </w:t>
      </w:r>
      <w:r w:rsidR="001A53FF" w:rsidRPr="00D5540E">
        <w:rPr>
          <w:sz w:val="28"/>
          <w:szCs w:val="28"/>
        </w:rPr>
        <w:t>Актуальность</w:t>
      </w:r>
      <w:bookmarkEnd w:id="3"/>
    </w:p>
    <w:p w14:paraId="20DEF074" w14:textId="77777777"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Современный этап исторического развития характеризуется огромным динамизмом, глобальными противоречиями, радикальными изменениями во всех областях общественной жизни. Это ведет к возникновению неуправляемых процессов в различных сферах жизнедеятельности общества, требует пересмотра устоявшихся взглядов и мнений, в том числе, в образовании и воспитании.</w:t>
      </w:r>
    </w:p>
    <w:p w14:paraId="14BEB0C6" w14:textId="0EFA5C04"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Многие из педагогических новшеств ценностно переориентируют школу и учителя, переносят акцент с усвоения знаний, умений и навыков (как основной цели образования) на развитие ребёнка,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w:t>
      </w:r>
    </w:p>
    <w:p w14:paraId="371075F8" w14:textId="2876F8C9" w:rsidR="00BD29C2" w:rsidRPr="00BD29C2" w:rsidRDefault="00BD29C2" w:rsidP="00BD29C2">
      <w:pPr>
        <w:spacing w:after="0"/>
        <w:ind w:firstLine="708"/>
        <w:jc w:val="both"/>
        <w:rPr>
          <w:rFonts w:ascii="Times New Roman" w:eastAsia="Times New Roman" w:hAnsi="Times New Roman" w:cs="Times New Roman"/>
          <w:sz w:val="28"/>
          <w:szCs w:val="28"/>
        </w:rPr>
      </w:pPr>
      <w:bookmarkStart w:id="4" w:name="_Hlk115359042"/>
      <w:r w:rsidRPr="00BD29C2">
        <w:rPr>
          <w:rFonts w:ascii="Times New Roman" w:eastAsia="Times New Roman" w:hAnsi="Times New Roman" w:cs="Times New Roman"/>
          <w:sz w:val="28"/>
          <w:szCs w:val="28"/>
        </w:rPr>
        <w:t>В этих условиях большую актуальность приобретает проведение планомерной, систематической, дополнительной работы</w:t>
      </w:r>
      <w:r>
        <w:rPr>
          <w:rFonts w:ascii="Times New Roman" w:eastAsia="Times New Roman" w:hAnsi="Times New Roman" w:cs="Times New Roman"/>
          <w:sz w:val="28"/>
          <w:szCs w:val="28"/>
        </w:rPr>
        <w:t xml:space="preserve"> в начальных классах. </w:t>
      </w:r>
      <w:r w:rsidRPr="00BD29C2">
        <w:rPr>
          <w:rFonts w:ascii="Times New Roman" w:eastAsia="Times New Roman" w:hAnsi="Times New Roman" w:cs="Times New Roman"/>
          <w:sz w:val="28"/>
          <w:szCs w:val="28"/>
        </w:rPr>
        <w:t xml:space="preserve">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дополнительного </w:t>
      </w:r>
      <w:proofErr w:type="gramStart"/>
      <w:r w:rsidRPr="00BD29C2">
        <w:rPr>
          <w:rFonts w:ascii="Times New Roman" w:eastAsia="Times New Roman" w:hAnsi="Times New Roman" w:cs="Times New Roman"/>
          <w:sz w:val="28"/>
          <w:szCs w:val="28"/>
        </w:rPr>
        <w:t>образования  по</w:t>
      </w:r>
      <w:proofErr w:type="gramEnd"/>
      <w:r w:rsidRPr="00BD29C2">
        <w:rPr>
          <w:rFonts w:ascii="Times New Roman" w:eastAsia="Times New Roman" w:hAnsi="Times New Roman" w:cs="Times New Roman"/>
          <w:sz w:val="28"/>
          <w:szCs w:val="28"/>
        </w:rPr>
        <w:t xml:space="preserve"> русскому языку</w:t>
      </w:r>
      <w:r>
        <w:rPr>
          <w:rFonts w:ascii="Times New Roman" w:eastAsia="Times New Roman" w:hAnsi="Times New Roman" w:cs="Times New Roman"/>
          <w:sz w:val="28"/>
          <w:szCs w:val="28"/>
        </w:rPr>
        <w:t>, математике, окружающему миру…</w:t>
      </w:r>
    </w:p>
    <w:bookmarkEnd w:id="4"/>
    <w:p w14:paraId="749BC513" w14:textId="2A3BBAF3" w:rsidR="00BD29C2" w:rsidRDefault="00BD29C2" w:rsidP="00BD29C2">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lastRenderedPageBreak/>
        <w:t>Программа «</w:t>
      </w:r>
      <w:r w:rsidR="00CA70B9" w:rsidRPr="00CA70B9">
        <w:rPr>
          <w:rFonts w:ascii="Times New Roman" w:eastAsia="Times New Roman" w:hAnsi="Times New Roman" w:cs="Times New Roman"/>
          <w:sz w:val="28"/>
          <w:szCs w:val="28"/>
        </w:rPr>
        <w:t>Школа знатоков</w:t>
      </w:r>
      <w:r w:rsidRPr="00BD29C2">
        <w:rPr>
          <w:rFonts w:ascii="Times New Roman" w:eastAsia="Times New Roman" w:hAnsi="Times New Roman" w:cs="Times New Roman"/>
          <w:sz w:val="28"/>
          <w:szCs w:val="28"/>
        </w:rPr>
        <w:t xml:space="preserve">» имеет естественно-научное направление. Она позволяет показать учащимся начальной школы, как увлекателен, разнообразен, неисчерпаем мир слов родного языка. Воспитание интереса к изучению </w:t>
      </w:r>
      <w:r w:rsidR="00CA70B9" w:rsidRPr="00CA70B9">
        <w:rPr>
          <w:rFonts w:ascii="Times New Roman" w:eastAsia="Times New Roman" w:hAnsi="Times New Roman" w:cs="Times New Roman"/>
          <w:sz w:val="28"/>
          <w:szCs w:val="28"/>
        </w:rPr>
        <w:t xml:space="preserve">математика, </w:t>
      </w:r>
      <w:r w:rsidR="00CA70B9">
        <w:rPr>
          <w:rFonts w:ascii="Times New Roman" w:eastAsia="Times New Roman" w:hAnsi="Times New Roman" w:cs="Times New Roman"/>
          <w:sz w:val="28"/>
          <w:szCs w:val="28"/>
        </w:rPr>
        <w:t xml:space="preserve">к </w:t>
      </w:r>
      <w:r w:rsidR="00CA70B9" w:rsidRPr="00CA70B9">
        <w:rPr>
          <w:rFonts w:ascii="Times New Roman" w:eastAsia="Times New Roman" w:hAnsi="Times New Roman" w:cs="Times New Roman"/>
          <w:sz w:val="28"/>
          <w:szCs w:val="28"/>
        </w:rPr>
        <w:t>русск</w:t>
      </w:r>
      <w:r w:rsidR="00CA70B9">
        <w:rPr>
          <w:rFonts w:ascii="Times New Roman" w:eastAsia="Times New Roman" w:hAnsi="Times New Roman" w:cs="Times New Roman"/>
          <w:sz w:val="28"/>
          <w:szCs w:val="28"/>
        </w:rPr>
        <w:t>ому</w:t>
      </w:r>
      <w:r w:rsidR="00CA70B9" w:rsidRPr="00CA70B9">
        <w:rPr>
          <w:rFonts w:ascii="Times New Roman" w:eastAsia="Times New Roman" w:hAnsi="Times New Roman" w:cs="Times New Roman"/>
          <w:sz w:val="28"/>
          <w:szCs w:val="28"/>
        </w:rPr>
        <w:t xml:space="preserve"> язык</w:t>
      </w:r>
      <w:r w:rsidR="00CA70B9">
        <w:rPr>
          <w:rFonts w:ascii="Times New Roman" w:eastAsia="Times New Roman" w:hAnsi="Times New Roman" w:cs="Times New Roman"/>
          <w:sz w:val="28"/>
          <w:szCs w:val="28"/>
        </w:rPr>
        <w:t>у</w:t>
      </w:r>
      <w:r w:rsidR="00CA70B9" w:rsidRPr="00CA70B9">
        <w:rPr>
          <w:rFonts w:ascii="Times New Roman" w:eastAsia="Times New Roman" w:hAnsi="Times New Roman" w:cs="Times New Roman"/>
          <w:sz w:val="28"/>
          <w:szCs w:val="28"/>
        </w:rPr>
        <w:t xml:space="preserve">, </w:t>
      </w:r>
      <w:r w:rsidR="00EC003F">
        <w:rPr>
          <w:rFonts w:ascii="Times New Roman" w:eastAsia="Times New Roman" w:hAnsi="Times New Roman" w:cs="Times New Roman"/>
          <w:sz w:val="28"/>
          <w:szCs w:val="28"/>
        </w:rPr>
        <w:t xml:space="preserve">к </w:t>
      </w:r>
      <w:r w:rsidR="00CA70B9">
        <w:rPr>
          <w:rFonts w:ascii="Times New Roman" w:eastAsia="Times New Roman" w:hAnsi="Times New Roman" w:cs="Times New Roman"/>
          <w:sz w:val="28"/>
          <w:szCs w:val="28"/>
        </w:rPr>
        <w:t>л</w:t>
      </w:r>
      <w:r w:rsidR="00CA70B9" w:rsidRPr="00CA70B9">
        <w:rPr>
          <w:rFonts w:ascii="Times New Roman" w:eastAsia="Times New Roman" w:hAnsi="Times New Roman" w:cs="Times New Roman"/>
          <w:sz w:val="28"/>
          <w:szCs w:val="28"/>
        </w:rPr>
        <w:t>итератур</w:t>
      </w:r>
      <w:r w:rsidR="00CA70B9">
        <w:rPr>
          <w:rFonts w:ascii="Times New Roman" w:eastAsia="Times New Roman" w:hAnsi="Times New Roman" w:cs="Times New Roman"/>
          <w:sz w:val="28"/>
          <w:szCs w:val="28"/>
        </w:rPr>
        <w:t>е</w:t>
      </w:r>
      <w:r w:rsidR="00CA70B9" w:rsidRPr="00CA70B9">
        <w:rPr>
          <w:rFonts w:ascii="Times New Roman" w:eastAsia="Times New Roman" w:hAnsi="Times New Roman" w:cs="Times New Roman"/>
          <w:sz w:val="28"/>
          <w:szCs w:val="28"/>
        </w:rPr>
        <w:t xml:space="preserve">, </w:t>
      </w:r>
      <w:r w:rsidR="00EC003F">
        <w:rPr>
          <w:rFonts w:ascii="Times New Roman" w:eastAsia="Times New Roman" w:hAnsi="Times New Roman" w:cs="Times New Roman"/>
          <w:sz w:val="28"/>
          <w:szCs w:val="28"/>
        </w:rPr>
        <w:t>к</w:t>
      </w:r>
      <w:r w:rsidR="00EC003F" w:rsidRPr="00CA70B9">
        <w:rPr>
          <w:rFonts w:ascii="Times New Roman" w:eastAsia="Times New Roman" w:hAnsi="Times New Roman" w:cs="Times New Roman"/>
          <w:sz w:val="28"/>
          <w:szCs w:val="28"/>
        </w:rPr>
        <w:t xml:space="preserve"> искусству</w:t>
      </w:r>
      <w:r w:rsidR="00CA70B9">
        <w:rPr>
          <w:rFonts w:ascii="Times New Roman" w:eastAsia="Times New Roman" w:hAnsi="Times New Roman" w:cs="Times New Roman"/>
          <w:sz w:val="28"/>
          <w:szCs w:val="28"/>
        </w:rPr>
        <w:t>.</w:t>
      </w:r>
    </w:p>
    <w:p w14:paraId="5620E8A9" w14:textId="77777777" w:rsidR="00D5540E" w:rsidRDefault="00D5540E" w:rsidP="00D5540E">
      <w:pPr>
        <w:spacing w:after="0"/>
        <w:rPr>
          <w:rFonts w:ascii="Times New Roman" w:eastAsia="Times New Roman" w:hAnsi="Times New Roman" w:cs="Times New Roman"/>
          <w:sz w:val="28"/>
          <w:szCs w:val="28"/>
        </w:rPr>
      </w:pPr>
    </w:p>
    <w:p w14:paraId="7F09B206" w14:textId="6661EF29" w:rsidR="00B95E29" w:rsidRPr="00B95E29" w:rsidRDefault="00B95E29" w:rsidP="00D5540E">
      <w:pPr>
        <w:pStyle w:val="1"/>
      </w:pPr>
      <w:bookmarkStart w:id="5" w:name="_Toc115430688"/>
      <w:r w:rsidRPr="00D5540E">
        <w:rPr>
          <w:sz w:val="28"/>
          <w:szCs w:val="28"/>
        </w:rPr>
        <w:t>5. Педагогическая целесообразность.</w:t>
      </w:r>
      <w:bookmarkEnd w:id="5"/>
    </w:p>
    <w:p w14:paraId="5CFBEDE3" w14:textId="16C32AFD" w:rsidR="00EC003F" w:rsidRPr="00BD29C2" w:rsidRDefault="00EC003F" w:rsidP="00EC003F">
      <w:pPr>
        <w:spacing w:after="0"/>
        <w:ind w:firstLine="708"/>
        <w:jc w:val="both"/>
        <w:rPr>
          <w:rFonts w:ascii="Times New Roman" w:eastAsia="Times New Roman" w:hAnsi="Times New Roman" w:cs="Times New Roman"/>
          <w:sz w:val="28"/>
          <w:szCs w:val="28"/>
        </w:rPr>
      </w:pPr>
      <w:r w:rsidRPr="00BD29C2">
        <w:rPr>
          <w:rFonts w:ascii="Times New Roman" w:eastAsia="Times New Roman" w:hAnsi="Times New Roman" w:cs="Times New Roman"/>
          <w:sz w:val="28"/>
          <w:szCs w:val="28"/>
        </w:rPr>
        <w:t xml:space="preserve">Обновление школы, переосмысление принципов и методов обучения,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дополнительного </w:t>
      </w:r>
      <w:proofErr w:type="gramStart"/>
      <w:r w:rsidRPr="00BD29C2">
        <w:rPr>
          <w:rFonts w:ascii="Times New Roman" w:eastAsia="Times New Roman" w:hAnsi="Times New Roman" w:cs="Times New Roman"/>
          <w:sz w:val="28"/>
          <w:szCs w:val="28"/>
        </w:rPr>
        <w:t>образования  по</w:t>
      </w:r>
      <w:proofErr w:type="gramEnd"/>
      <w:r w:rsidRPr="00BD29C2">
        <w:rPr>
          <w:rFonts w:ascii="Times New Roman" w:eastAsia="Times New Roman" w:hAnsi="Times New Roman" w:cs="Times New Roman"/>
          <w:sz w:val="28"/>
          <w:szCs w:val="28"/>
        </w:rPr>
        <w:t xml:space="preserve"> русскому языку</w:t>
      </w:r>
      <w:r>
        <w:rPr>
          <w:rFonts w:ascii="Times New Roman" w:eastAsia="Times New Roman" w:hAnsi="Times New Roman" w:cs="Times New Roman"/>
          <w:sz w:val="28"/>
          <w:szCs w:val="28"/>
        </w:rPr>
        <w:t>, математике, окружающему миру…</w:t>
      </w:r>
    </w:p>
    <w:p w14:paraId="31FF9B19" w14:textId="018E29EE" w:rsidR="00B95E29" w:rsidRPr="00B95E29" w:rsidRDefault="00B95E29" w:rsidP="00B95E29">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Язык всегда находится в распоряжении учащихся и в любой момент может быть использован для наблюдения. Связь теории с практикой тоже является характерной чертой нашего предмета изучения, так как языком мы пользуемся постоянно.</w:t>
      </w:r>
    </w:p>
    <w:p w14:paraId="03FA0E5D" w14:textId="35EDDEEE" w:rsidR="00CA70B9" w:rsidRDefault="00B95E29" w:rsidP="00EC003F">
      <w:pPr>
        <w:spacing w:after="0"/>
        <w:ind w:firstLine="708"/>
        <w:jc w:val="both"/>
        <w:rPr>
          <w:rFonts w:ascii="Times New Roman" w:eastAsia="Times New Roman" w:hAnsi="Times New Roman" w:cs="Times New Roman"/>
          <w:sz w:val="28"/>
          <w:szCs w:val="28"/>
        </w:rPr>
      </w:pPr>
      <w:r w:rsidRPr="00B95E29">
        <w:rPr>
          <w:rFonts w:ascii="Times New Roman" w:eastAsia="Times New Roman" w:hAnsi="Times New Roman" w:cs="Times New Roman"/>
          <w:sz w:val="28"/>
          <w:szCs w:val="28"/>
        </w:rPr>
        <w:t xml:space="preserve">Знание русского языка создаёт условия для успешного участия в </w:t>
      </w:r>
      <w:proofErr w:type="gramStart"/>
      <w:r w:rsidRPr="00B95E29">
        <w:rPr>
          <w:rFonts w:ascii="Times New Roman" w:eastAsia="Times New Roman" w:hAnsi="Times New Roman" w:cs="Times New Roman"/>
          <w:sz w:val="28"/>
          <w:szCs w:val="28"/>
        </w:rPr>
        <w:t>кон-курсах</w:t>
      </w:r>
      <w:proofErr w:type="gramEnd"/>
      <w:r w:rsidRPr="00B95E29">
        <w:rPr>
          <w:rFonts w:ascii="Times New Roman" w:eastAsia="Times New Roman" w:hAnsi="Times New Roman" w:cs="Times New Roman"/>
          <w:sz w:val="28"/>
          <w:szCs w:val="28"/>
        </w:rPr>
        <w:t xml:space="preserve"> и олимпиадах по русскому языку. Данная программа закладывает фундамент для преемственности в работе между начальным и средним звеном обучения.</w:t>
      </w:r>
    </w:p>
    <w:p w14:paraId="4B38A891" w14:textId="77777777" w:rsidR="00EC003F" w:rsidRDefault="00EC003F" w:rsidP="006A3B13">
      <w:pPr>
        <w:spacing w:after="0"/>
        <w:ind w:firstLine="708"/>
        <w:rPr>
          <w:rFonts w:ascii="Times New Roman" w:eastAsia="Times New Roman" w:hAnsi="Times New Roman" w:cs="Times New Roman"/>
          <w:b/>
          <w:bCs/>
          <w:sz w:val="28"/>
          <w:szCs w:val="28"/>
        </w:rPr>
      </w:pPr>
    </w:p>
    <w:p w14:paraId="0B08F406" w14:textId="5854E095" w:rsidR="001A53FF" w:rsidRPr="00D5540E" w:rsidRDefault="006A3B13" w:rsidP="00D5540E">
      <w:pPr>
        <w:pStyle w:val="1"/>
        <w:rPr>
          <w:sz w:val="28"/>
          <w:szCs w:val="28"/>
        </w:rPr>
      </w:pPr>
      <w:bookmarkStart w:id="6" w:name="_Toc115430689"/>
      <w:r w:rsidRPr="00D5540E">
        <w:rPr>
          <w:sz w:val="28"/>
          <w:szCs w:val="28"/>
        </w:rPr>
        <w:t xml:space="preserve">6. </w:t>
      </w:r>
      <w:r w:rsidR="001A53FF" w:rsidRPr="00D5540E">
        <w:rPr>
          <w:sz w:val="28"/>
          <w:szCs w:val="28"/>
        </w:rPr>
        <w:t>Цели</w:t>
      </w:r>
      <w:r w:rsidRPr="00D5540E">
        <w:rPr>
          <w:sz w:val="28"/>
          <w:szCs w:val="28"/>
        </w:rPr>
        <w:t xml:space="preserve"> и задачи</w:t>
      </w:r>
      <w:r w:rsidR="001A53FF" w:rsidRPr="00D5540E">
        <w:rPr>
          <w:sz w:val="28"/>
          <w:szCs w:val="28"/>
        </w:rPr>
        <w:t xml:space="preserve"> программы:</w:t>
      </w:r>
      <w:bookmarkEnd w:id="6"/>
    </w:p>
    <w:p w14:paraId="7C5DE5D3" w14:textId="77777777" w:rsidR="006A3B13" w:rsidRPr="006A3B13" w:rsidRDefault="006A3B13" w:rsidP="001B7650">
      <w:pPr>
        <w:spacing w:after="0"/>
        <w:jc w:val="both"/>
        <w:rPr>
          <w:rFonts w:ascii="Times New Roman" w:eastAsia="Times New Roman" w:hAnsi="Times New Roman" w:cs="Times New Roman"/>
          <w:b/>
          <w:bCs/>
          <w:i/>
          <w:iCs/>
          <w:sz w:val="28"/>
          <w:szCs w:val="28"/>
          <w:u w:val="single"/>
        </w:rPr>
      </w:pPr>
      <w:bookmarkStart w:id="7" w:name="_Hlk115356311"/>
      <w:r w:rsidRPr="006A3B13">
        <w:rPr>
          <w:rFonts w:ascii="Times New Roman" w:eastAsia="Times New Roman" w:hAnsi="Times New Roman" w:cs="Times New Roman"/>
          <w:b/>
          <w:bCs/>
          <w:i/>
          <w:iCs/>
          <w:sz w:val="28"/>
          <w:szCs w:val="28"/>
          <w:u w:val="single"/>
        </w:rPr>
        <w:t>Цели:</w:t>
      </w:r>
    </w:p>
    <w:p w14:paraId="09272B60" w14:textId="77777777" w:rsid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выявление и поддержка способных и одаренных детей;</w:t>
      </w:r>
    </w:p>
    <w:p w14:paraId="710A1CFD" w14:textId="77777777" w:rsid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раскрытие их индивидуальности, развитие целостного миропонимания, творческого и системного мышления;</w:t>
      </w:r>
    </w:p>
    <w:p w14:paraId="637553D2" w14:textId="4021F03D" w:rsidR="001A53FF" w:rsidRPr="006A3B13" w:rsidRDefault="001A53FF" w:rsidP="001B7650">
      <w:pPr>
        <w:pStyle w:val="a7"/>
        <w:numPr>
          <w:ilvl w:val="0"/>
          <w:numId w:val="4"/>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создание благоприятных условий для развития одаренных детей в интересах личности, общества и государства.</w:t>
      </w:r>
    </w:p>
    <w:bookmarkEnd w:id="7"/>
    <w:p w14:paraId="271D8771" w14:textId="7CA7E371" w:rsidR="001A53FF" w:rsidRPr="006A3B13" w:rsidRDefault="001A53FF" w:rsidP="006A3B13">
      <w:pPr>
        <w:spacing w:after="0"/>
        <w:rPr>
          <w:rFonts w:ascii="Times New Roman" w:eastAsia="Times New Roman" w:hAnsi="Times New Roman" w:cs="Times New Roman"/>
          <w:b/>
          <w:bCs/>
          <w:i/>
          <w:iCs/>
          <w:sz w:val="28"/>
          <w:szCs w:val="28"/>
          <w:u w:val="single"/>
        </w:rPr>
      </w:pPr>
      <w:r w:rsidRPr="006A3B13">
        <w:rPr>
          <w:rFonts w:ascii="Times New Roman" w:eastAsia="Times New Roman" w:hAnsi="Times New Roman" w:cs="Times New Roman"/>
          <w:b/>
          <w:bCs/>
          <w:i/>
          <w:iCs/>
          <w:sz w:val="28"/>
          <w:szCs w:val="28"/>
          <w:u w:val="single"/>
        </w:rPr>
        <w:t>Задачи:</w:t>
      </w:r>
    </w:p>
    <w:p w14:paraId="5A3B749D"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Определить и использовать при организации образовательного процесса методы и приемы, способствующие развитию возможностей самовыражения </w:t>
      </w:r>
      <w:proofErr w:type="spellStart"/>
      <w:r w:rsidRPr="006A3B13">
        <w:rPr>
          <w:rFonts w:ascii="Times New Roman" w:eastAsia="Times New Roman" w:hAnsi="Times New Roman" w:cs="Times New Roman"/>
          <w:sz w:val="28"/>
          <w:szCs w:val="28"/>
        </w:rPr>
        <w:t>одарѐнных</w:t>
      </w:r>
      <w:proofErr w:type="spellEnd"/>
      <w:r w:rsidRPr="006A3B13">
        <w:rPr>
          <w:rFonts w:ascii="Times New Roman" w:eastAsia="Times New Roman" w:hAnsi="Times New Roman" w:cs="Times New Roman"/>
          <w:sz w:val="28"/>
          <w:szCs w:val="28"/>
        </w:rPr>
        <w:t xml:space="preserve"> детей;</w:t>
      </w:r>
    </w:p>
    <w:p w14:paraId="6274AFF6"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Совместно с родителями поддерживать талантливого ребенка в реализации его интересов в школе и семье</w:t>
      </w:r>
      <w:r w:rsidR="006A3B13">
        <w:rPr>
          <w:rFonts w:ascii="Times New Roman" w:eastAsia="Times New Roman" w:hAnsi="Times New Roman" w:cs="Times New Roman"/>
          <w:sz w:val="28"/>
          <w:szCs w:val="28"/>
        </w:rPr>
        <w:t>;</w:t>
      </w:r>
    </w:p>
    <w:p w14:paraId="5A4CA09C" w14:textId="77777777" w:rsid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Проведение различных внеурочных конкурсов, интеллектуальных игр, олимпиад, позволяющих учащимся проявить свои возможности;</w:t>
      </w:r>
    </w:p>
    <w:p w14:paraId="29C1291E" w14:textId="705DD1F5" w:rsidR="001A53FF" w:rsidRPr="006A3B13" w:rsidRDefault="001A53FF" w:rsidP="006A3B13">
      <w:pPr>
        <w:pStyle w:val="a7"/>
        <w:numPr>
          <w:ilvl w:val="0"/>
          <w:numId w:val="5"/>
        </w:numPr>
        <w:spacing w:after="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Предоставление возможности совершенствовать способности в совместной деятельности со сверстниками, научным руководителем через самостоятельную работу.</w:t>
      </w:r>
    </w:p>
    <w:p w14:paraId="6D6F792E" w14:textId="72884320" w:rsidR="00EC003F" w:rsidRPr="00EC003F" w:rsidRDefault="00EC003F" w:rsidP="00EC003F">
      <w:pPr>
        <w:spacing w:after="0"/>
        <w:jc w:val="both"/>
        <w:rPr>
          <w:rFonts w:ascii="Times New Roman" w:eastAsia="Times New Roman" w:hAnsi="Times New Roman" w:cs="Times New Roman"/>
          <w:b/>
          <w:bCs/>
          <w:sz w:val="28"/>
          <w:szCs w:val="28"/>
        </w:rPr>
      </w:pPr>
      <w:bookmarkStart w:id="8" w:name="_Toc115430690"/>
      <w:r w:rsidRPr="00D5540E">
        <w:rPr>
          <w:rStyle w:val="10"/>
          <w:rFonts w:eastAsiaTheme="minorEastAsia"/>
          <w:sz w:val="28"/>
          <w:szCs w:val="28"/>
        </w:rPr>
        <w:t>7. Возраст обучающихся</w:t>
      </w:r>
      <w:bookmarkEnd w:id="8"/>
      <w:r w:rsidRPr="00EC003F">
        <w:rPr>
          <w:rFonts w:ascii="Times New Roman" w:eastAsia="Times New Roman" w:hAnsi="Times New Roman" w:cs="Times New Roman"/>
          <w:b/>
          <w:bCs/>
          <w:sz w:val="28"/>
          <w:szCs w:val="28"/>
        </w:rPr>
        <w:t xml:space="preserve">: дети </w:t>
      </w:r>
      <w:r>
        <w:rPr>
          <w:rFonts w:ascii="Times New Roman" w:eastAsia="Times New Roman" w:hAnsi="Times New Roman" w:cs="Times New Roman"/>
          <w:b/>
          <w:bCs/>
          <w:sz w:val="28"/>
          <w:szCs w:val="28"/>
        </w:rPr>
        <w:t>7</w:t>
      </w:r>
      <w:r w:rsidRPr="00EC003F">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8</w:t>
      </w:r>
      <w:r w:rsidRPr="00EC003F">
        <w:rPr>
          <w:rFonts w:ascii="Times New Roman" w:eastAsia="Times New Roman" w:hAnsi="Times New Roman" w:cs="Times New Roman"/>
          <w:b/>
          <w:bCs/>
          <w:sz w:val="28"/>
          <w:szCs w:val="28"/>
        </w:rPr>
        <w:t xml:space="preserve"> лет.</w:t>
      </w:r>
    </w:p>
    <w:p w14:paraId="6888CD66" w14:textId="682796D1"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 xml:space="preserve">Количество детей в группе: </w:t>
      </w:r>
      <w:r>
        <w:rPr>
          <w:rFonts w:ascii="Times New Roman" w:eastAsia="Times New Roman" w:hAnsi="Times New Roman" w:cs="Times New Roman"/>
          <w:b/>
          <w:bCs/>
          <w:sz w:val="28"/>
          <w:szCs w:val="28"/>
        </w:rPr>
        <w:t>25</w:t>
      </w:r>
      <w:r w:rsidRPr="00EC003F">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5</w:t>
      </w:r>
      <w:r w:rsidRPr="00EC003F">
        <w:rPr>
          <w:rFonts w:ascii="Times New Roman" w:eastAsia="Times New Roman" w:hAnsi="Times New Roman" w:cs="Times New Roman"/>
          <w:b/>
          <w:bCs/>
          <w:sz w:val="28"/>
          <w:szCs w:val="28"/>
        </w:rPr>
        <w:t xml:space="preserve"> человек.</w:t>
      </w:r>
    </w:p>
    <w:p w14:paraId="633CAD46" w14:textId="77777777" w:rsidR="00EC003F" w:rsidRPr="00EC003F" w:rsidRDefault="00EC003F" w:rsidP="00EC003F">
      <w:pPr>
        <w:spacing w:after="0"/>
        <w:jc w:val="both"/>
        <w:rPr>
          <w:rFonts w:ascii="Times New Roman" w:eastAsia="Times New Roman" w:hAnsi="Times New Roman" w:cs="Times New Roman"/>
          <w:b/>
          <w:bCs/>
          <w:sz w:val="28"/>
          <w:szCs w:val="28"/>
        </w:rPr>
      </w:pPr>
      <w:r w:rsidRPr="00D5540E">
        <w:rPr>
          <w:rStyle w:val="10"/>
          <w:rFonts w:eastAsiaTheme="minorEastAsia"/>
          <w:sz w:val="28"/>
          <w:szCs w:val="28"/>
        </w:rPr>
        <w:t xml:space="preserve"> </w:t>
      </w:r>
      <w:bookmarkStart w:id="9" w:name="_Toc115430691"/>
      <w:r w:rsidRPr="00D5540E">
        <w:rPr>
          <w:rStyle w:val="10"/>
          <w:rFonts w:eastAsiaTheme="minorEastAsia"/>
          <w:sz w:val="28"/>
          <w:szCs w:val="28"/>
        </w:rPr>
        <w:t>8. Срок реализации программы</w:t>
      </w:r>
      <w:bookmarkEnd w:id="9"/>
      <w:r w:rsidRPr="00EC003F">
        <w:rPr>
          <w:rFonts w:ascii="Times New Roman" w:eastAsia="Times New Roman" w:hAnsi="Times New Roman" w:cs="Times New Roman"/>
          <w:b/>
          <w:bCs/>
          <w:sz w:val="28"/>
          <w:szCs w:val="28"/>
        </w:rPr>
        <w:t>- 9 месяцев.</w:t>
      </w:r>
    </w:p>
    <w:p w14:paraId="29D053DC" w14:textId="77777777" w:rsidR="00EC003F" w:rsidRPr="00EC003F" w:rsidRDefault="00EC003F" w:rsidP="00EC003F">
      <w:pPr>
        <w:spacing w:after="0"/>
        <w:jc w:val="both"/>
        <w:rPr>
          <w:rFonts w:ascii="Times New Roman" w:eastAsia="Times New Roman" w:hAnsi="Times New Roman" w:cs="Times New Roman"/>
          <w:b/>
          <w:bCs/>
          <w:sz w:val="28"/>
          <w:szCs w:val="28"/>
        </w:rPr>
      </w:pPr>
      <w:r w:rsidRPr="00D5540E">
        <w:rPr>
          <w:rStyle w:val="10"/>
          <w:rFonts w:eastAsiaTheme="minorEastAsia"/>
          <w:sz w:val="28"/>
          <w:szCs w:val="28"/>
        </w:rPr>
        <w:t xml:space="preserve"> </w:t>
      </w:r>
      <w:bookmarkStart w:id="10" w:name="_Toc115430692"/>
      <w:r w:rsidRPr="00D5540E">
        <w:rPr>
          <w:rStyle w:val="10"/>
          <w:rFonts w:eastAsiaTheme="minorEastAsia"/>
          <w:sz w:val="28"/>
          <w:szCs w:val="28"/>
        </w:rPr>
        <w:t>9. Режим занятий</w:t>
      </w:r>
      <w:bookmarkEnd w:id="10"/>
      <w:r w:rsidRPr="00D5540E">
        <w:rPr>
          <w:rFonts w:ascii="Times New Roman" w:eastAsia="Times New Roman" w:hAnsi="Times New Roman" w:cs="Times New Roman"/>
          <w:b/>
          <w:bCs/>
          <w:sz w:val="16"/>
          <w:szCs w:val="16"/>
        </w:rPr>
        <w:t xml:space="preserve"> </w:t>
      </w:r>
      <w:r w:rsidRPr="00EC003F">
        <w:rPr>
          <w:rFonts w:ascii="Times New Roman" w:eastAsia="Times New Roman" w:hAnsi="Times New Roman" w:cs="Times New Roman"/>
          <w:b/>
          <w:bCs/>
          <w:sz w:val="28"/>
          <w:szCs w:val="28"/>
        </w:rPr>
        <w:t xml:space="preserve">– один раз в неделю. </w:t>
      </w:r>
    </w:p>
    <w:p w14:paraId="382DFB4F"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Продолжительность занятий – 40 минут.</w:t>
      </w:r>
    </w:p>
    <w:p w14:paraId="570EDE1D"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Форма обучения: очная.</w:t>
      </w:r>
    </w:p>
    <w:p w14:paraId="706BE542" w14:textId="77777777" w:rsidR="00EC003F" w:rsidRPr="00EC003F" w:rsidRDefault="00EC003F" w:rsidP="00EC003F">
      <w:pPr>
        <w:spacing w:after="0"/>
        <w:ind w:firstLine="708"/>
        <w:jc w:val="both"/>
        <w:rPr>
          <w:rFonts w:ascii="Times New Roman" w:eastAsia="Times New Roman" w:hAnsi="Times New Roman" w:cs="Times New Roman"/>
          <w:b/>
          <w:bCs/>
          <w:sz w:val="28"/>
          <w:szCs w:val="28"/>
        </w:rPr>
      </w:pPr>
      <w:r w:rsidRPr="00EC003F">
        <w:rPr>
          <w:rFonts w:ascii="Times New Roman" w:eastAsia="Times New Roman" w:hAnsi="Times New Roman" w:cs="Times New Roman"/>
          <w:b/>
          <w:bCs/>
          <w:sz w:val="28"/>
          <w:szCs w:val="28"/>
        </w:rPr>
        <w:t>Форма организации занятий: групповая.</w:t>
      </w:r>
    </w:p>
    <w:p w14:paraId="7647164D" w14:textId="77777777" w:rsidR="00EC003F" w:rsidRPr="00EC003F" w:rsidRDefault="00EC003F" w:rsidP="00EC003F">
      <w:pPr>
        <w:spacing w:after="0"/>
        <w:jc w:val="both"/>
        <w:rPr>
          <w:rFonts w:ascii="Times New Roman" w:eastAsia="Times New Roman" w:hAnsi="Times New Roman" w:cs="Times New Roman"/>
          <w:b/>
          <w:bCs/>
          <w:sz w:val="28"/>
          <w:szCs w:val="28"/>
        </w:rPr>
      </w:pPr>
    </w:p>
    <w:p w14:paraId="72533FD5" w14:textId="5D141813" w:rsidR="001A53FF" w:rsidRPr="00D5540E" w:rsidRDefault="00EC003F" w:rsidP="00D5540E">
      <w:pPr>
        <w:pStyle w:val="1"/>
        <w:rPr>
          <w:sz w:val="28"/>
          <w:szCs w:val="28"/>
        </w:rPr>
      </w:pPr>
      <w:bookmarkStart w:id="11" w:name="_Toc115430693"/>
      <w:r w:rsidRPr="00D5540E">
        <w:rPr>
          <w:sz w:val="28"/>
          <w:szCs w:val="28"/>
        </w:rPr>
        <w:t>10. Формы организации образовательной деятельности.</w:t>
      </w:r>
      <w:bookmarkEnd w:id="11"/>
    </w:p>
    <w:p w14:paraId="3D0179E9" w14:textId="58FD6AF7" w:rsidR="0008458D" w:rsidRPr="00D5540E" w:rsidRDefault="001A53FF" w:rsidP="00D5540E">
      <w:pPr>
        <w:spacing w:after="0"/>
        <w:ind w:firstLine="708"/>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Формы организации занятий: беседа, экскурсия, опыт, наблюдение, защита проектов, олимпиада, викторина, творческая мастерская, турнир и т.п.</w:t>
      </w:r>
    </w:p>
    <w:p w14:paraId="799FC807" w14:textId="77777777" w:rsidR="0008458D" w:rsidRPr="00D5540E" w:rsidRDefault="00FB5E70" w:rsidP="00D5540E">
      <w:pPr>
        <w:pStyle w:val="1"/>
        <w:rPr>
          <w:sz w:val="28"/>
          <w:szCs w:val="28"/>
        </w:rPr>
      </w:pPr>
      <w:bookmarkStart w:id="12" w:name="_Toc115430694"/>
      <w:r w:rsidRPr="00D5540E">
        <w:rPr>
          <w:sz w:val="28"/>
          <w:szCs w:val="28"/>
        </w:rPr>
        <w:t>11. Методы обучения.</w:t>
      </w:r>
      <w:bookmarkEnd w:id="12"/>
      <w:r w:rsidR="0008458D" w:rsidRPr="00D5540E">
        <w:rPr>
          <w:sz w:val="28"/>
          <w:szCs w:val="28"/>
        </w:rPr>
        <w:t xml:space="preserve"> </w:t>
      </w:r>
    </w:p>
    <w:p w14:paraId="2EE34FE7"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словесные, </w:t>
      </w:r>
    </w:p>
    <w:p w14:paraId="15F5D328"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наглядные, </w:t>
      </w:r>
    </w:p>
    <w:p w14:paraId="612F9AD3"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практические, </w:t>
      </w:r>
    </w:p>
    <w:p w14:paraId="707C0F2A"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объяснительно-иллюстративный, </w:t>
      </w:r>
    </w:p>
    <w:p w14:paraId="631D3BE5"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частично-поисковый, </w:t>
      </w:r>
    </w:p>
    <w:p w14:paraId="698A7A41"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исследовательский, </w:t>
      </w:r>
    </w:p>
    <w:p w14:paraId="7AA306BC"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проектный, </w:t>
      </w:r>
    </w:p>
    <w:p w14:paraId="21624A03"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игровой,</w:t>
      </w:r>
    </w:p>
    <w:p w14:paraId="34B1962F" w14:textId="53C75705"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 дискуссионный, </w:t>
      </w:r>
    </w:p>
    <w:p w14:paraId="468349D0"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работа с литературой, </w:t>
      </w:r>
    </w:p>
    <w:p w14:paraId="4691A368" w14:textId="77777777" w:rsidR="0008458D" w:rsidRPr="0008458D" w:rsidRDefault="0008458D" w:rsidP="0008458D">
      <w:pPr>
        <w:pStyle w:val="a7"/>
        <w:numPr>
          <w:ilvl w:val="0"/>
          <w:numId w:val="7"/>
        </w:numPr>
        <w:shd w:val="clear" w:color="auto" w:fill="FFFFFF"/>
        <w:spacing w:after="0"/>
        <w:jc w:val="both"/>
        <w:rPr>
          <w:rFonts w:ascii="Times New Roman" w:eastAsia="Times New Roman" w:hAnsi="Times New Roman" w:cs="Times New Roman"/>
          <w:b/>
          <w:sz w:val="28"/>
          <w:szCs w:val="28"/>
          <w:lang w:eastAsia="ru-RU"/>
        </w:rPr>
      </w:pPr>
      <w:r w:rsidRPr="0008458D">
        <w:rPr>
          <w:rFonts w:ascii="Times New Roman" w:eastAsia="Times New Roman" w:hAnsi="Times New Roman" w:cs="Times New Roman"/>
          <w:sz w:val="28"/>
          <w:szCs w:val="28"/>
        </w:rPr>
        <w:t xml:space="preserve">занимательные упражнения; </w:t>
      </w:r>
    </w:p>
    <w:p w14:paraId="768B6BF6" w14:textId="77777777" w:rsidR="0008458D" w:rsidRDefault="0008458D" w:rsidP="0008458D">
      <w:pPr>
        <w:spacing w:after="0"/>
        <w:jc w:val="both"/>
        <w:rPr>
          <w:rFonts w:ascii="Times New Roman" w:eastAsia="Times New Roman" w:hAnsi="Times New Roman" w:cs="Times New Roman"/>
          <w:b/>
          <w:bCs/>
          <w:sz w:val="28"/>
          <w:szCs w:val="28"/>
        </w:rPr>
      </w:pPr>
    </w:p>
    <w:p w14:paraId="3413E65D" w14:textId="3052E0EB" w:rsidR="0008458D" w:rsidRPr="00B92A41" w:rsidRDefault="0008458D" w:rsidP="00B92A41">
      <w:pPr>
        <w:pStyle w:val="1"/>
        <w:rPr>
          <w:sz w:val="28"/>
          <w:szCs w:val="28"/>
        </w:rPr>
      </w:pPr>
      <w:bookmarkStart w:id="13" w:name="_Toc115430695"/>
      <w:r w:rsidRPr="00B92A41">
        <w:rPr>
          <w:sz w:val="28"/>
          <w:szCs w:val="28"/>
        </w:rPr>
        <w:t>12.Планируемые результаты освоения программы.</w:t>
      </w:r>
      <w:bookmarkEnd w:id="13"/>
    </w:p>
    <w:p w14:paraId="1BB4BBC7" w14:textId="77777777" w:rsidR="0008458D" w:rsidRPr="0008458D" w:rsidRDefault="0008458D" w:rsidP="0008458D">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В результате изучения курса учащиеся должны:</w:t>
      </w:r>
    </w:p>
    <w:p w14:paraId="7F948CBE"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сложных словах и их правописании;</w:t>
      </w:r>
    </w:p>
    <w:p w14:paraId="00E851DC" w14:textId="5DB9BF5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главных и второстепенных членах предложения;</w:t>
      </w:r>
    </w:p>
    <w:p w14:paraId="6B9909B6"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иметь представление о части слова;</w:t>
      </w:r>
    </w:p>
    <w:p w14:paraId="69166C13"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уметь распознавать предложения с однородными членами;</w:t>
      </w:r>
    </w:p>
    <w:p w14:paraId="1C3CFBEE" w14:textId="77777777"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lastRenderedPageBreak/>
        <w:t>- различать изученные части речи;</w:t>
      </w:r>
    </w:p>
    <w:p w14:paraId="241912D0" w14:textId="14163003"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 уметь характеризовать звуки речи.</w:t>
      </w:r>
    </w:p>
    <w:p w14:paraId="2DE07ED8" w14:textId="77777777" w:rsidR="0008458D" w:rsidRPr="0008458D" w:rsidRDefault="0008458D" w:rsidP="0008458D">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Личностные результаты</w:t>
      </w:r>
    </w:p>
    <w:p w14:paraId="4BF30E73"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эмоциональность; умение осознавать и определять (называть) свои эмоции;</w:t>
      </w:r>
    </w:p>
    <w:p w14:paraId="72EDBABD"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эмпатия – умение осознавать и определять эмоции других людей; сочувствовать другим людям, сопереживать;</w:t>
      </w:r>
    </w:p>
    <w:p w14:paraId="574D5AB4"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чувство прекрасного – умение чувствовать красоту и выразительность речи, стремиться к совершенствованию собственной речи;</w:t>
      </w:r>
    </w:p>
    <w:p w14:paraId="0A459669"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любовь и уважение к Отечеству, его языку, культуре;</w:t>
      </w:r>
    </w:p>
    <w:p w14:paraId="7A1DBC46" w14:textId="77777777" w:rsidR="0008458D" w:rsidRDefault="0008458D" w:rsidP="0008458D">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интерес к чтению, к ведению диалога с автором текста; потребность в чтении;</w:t>
      </w:r>
    </w:p>
    <w:p w14:paraId="143E3F87" w14:textId="77777777" w:rsid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интерес к письму, к созданию собственных текстов, к письменной форме общения;</w:t>
      </w:r>
    </w:p>
    <w:p w14:paraId="5526DCC7" w14:textId="77777777" w:rsid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интерес к изучению языка;</w:t>
      </w:r>
    </w:p>
    <w:p w14:paraId="41102096" w14:textId="2DDB67B9" w:rsidR="0008458D" w:rsidRPr="00EC10A4" w:rsidRDefault="0008458D" w:rsidP="00EC10A4">
      <w:pPr>
        <w:pStyle w:val="a7"/>
        <w:numPr>
          <w:ilvl w:val="0"/>
          <w:numId w:val="8"/>
        </w:numPr>
        <w:tabs>
          <w:tab w:val="left" w:pos="993"/>
        </w:tabs>
        <w:spacing w:after="0"/>
        <w:ind w:left="0" w:firstLine="709"/>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осознание ответственности за произнесённое и написанное слово.</w:t>
      </w:r>
    </w:p>
    <w:p w14:paraId="22BF0305"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Метапредметные результаты</w:t>
      </w:r>
    </w:p>
    <w:p w14:paraId="38F2B924" w14:textId="77777777" w:rsidR="00EC10A4" w:rsidRPr="00EC10A4" w:rsidRDefault="0008458D" w:rsidP="00EC10A4">
      <w:p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Регулятивные УУД:</w:t>
      </w:r>
    </w:p>
    <w:p w14:paraId="13E7846C" w14:textId="77777777" w:rsidR="00EC10A4" w:rsidRDefault="0008458D" w:rsidP="00EC10A4">
      <w:pPr>
        <w:pStyle w:val="a7"/>
        <w:numPr>
          <w:ilvl w:val="0"/>
          <w:numId w:val="8"/>
        </w:num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самостоятельно формулировать тему и цели урока;</w:t>
      </w:r>
    </w:p>
    <w:p w14:paraId="6CD16C56" w14:textId="77777777" w:rsidR="00EC10A4" w:rsidRDefault="0008458D" w:rsidP="00EC10A4">
      <w:pPr>
        <w:pStyle w:val="a7"/>
        <w:numPr>
          <w:ilvl w:val="0"/>
          <w:numId w:val="8"/>
        </w:numPr>
        <w:spacing w:after="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составлять план решения учебной проблемы совместно с учителем;</w:t>
      </w:r>
    </w:p>
    <w:p w14:paraId="61F7B43F" w14:textId="77777777" w:rsidR="00EC10A4" w:rsidRDefault="0008458D" w:rsidP="00EC10A4">
      <w:pPr>
        <w:pStyle w:val="a7"/>
        <w:numPr>
          <w:ilvl w:val="0"/>
          <w:numId w:val="8"/>
        </w:numPr>
        <w:tabs>
          <w:tab w:val="left" w:pos="993"/>
        </w:tabs>
        <w:spacing w:after="0"/>
        <w:ind w:left="0" w:firstLine="426"/>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работать по плану, сверяя свои действия с целью, корректировать свою деятельность;</w:t>
      </w:r>
    </w:p>
    <w:p w14:paraId="58A3CD5B" w14:textId="54C65935" w:rsidR="0008458D" w:rsidRPr="00EC10A4" w:rsidRDefault="0008458D" w:rsidP="00EC10A4">
      <w:pPr>
        <w:pStyle w:val="a7"/>
        <w:numPr>
          <w:ilvl w:val="0"/>
          <w:numId w:val="8"/>
        </w:numPr>
        <w:tabs>
          <w:tab w:val="left" w:pos="993"/>
        </w:tabs>
        <w:spacing w:after="0"/>
        <w:ind w:left="0" w:firstLine="426"/>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в диалоге с учителем вырабатывать критерии оценки и определять степень успешности своей работы и работы других в соответствии с этими</w:t>
      </w:r>
      <w:r w:rsidR="00B92A41">
        <w:rPr>
          <w:rFonts w:ascii="Times New Roman" w:eastAsia="Times New Roman" w:hAnsi="Times New Roman" w:cs="Times New Roman"/>
          <w:sz w:val="28"/>
          <w:szCs w:val="28"/>
        </w:rPr>
        <w:t xml:space="preserve"> </w:t>
      </w:r>
      <w:r w:rsidRPr="00EC10A4">
        <w:rPr>
          <w:rFonts w:ascii="Times New Roman" w:eastAsia="Times New Roman" w:hAnsi="Times New Roman" w:cs="Times New Roman"/>
          <w:sz w:val="28"/>
          <w:szCs w:val="28"/>
        </w:rPr>
        <w:t>критериями.</w:t>
      </w:r>
    </w:p>
    <w:p w14:paraId="1F0A12D3"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Познавательные УУД:</w:t>
      </w:r>
    </w:p>
    <w:p w14:paraId="0F40B4EB"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перерабатывать и преобразовывать информацию из одной формы в другую (составлять план, таблицу, схему);</w:t>
      </w:r>
    </w:p>
    <w:p w14:paraId="3172CC34"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пользоваться словарями, справочниками;</w:t>
      </w:r>
    </w:p>
    <w:p w14:paraId="65A7BF48"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осуществлять анализ и синтез;</w:t>
      </w:r>
    </w:p>
    <w:p w14:paraId="3448B29C" w14:textId="77777777" w:rsid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устанавливать причинно-следственные связи;</w:t>
      </w:r>
    </w:p>
    <w:p w14:paraId="1CAE64D3" w14:textId="62D5847E" w:rsidR="0008458D" w:rsidRPr="00EC10A4" w:rsidRDefault="0008458D" w:rsidP="00EC10A4">
      <w:pPr>
        <w:pStyle w:val="a7"/>
        <w:numPr>
          <w:ilvl w:val="0"/>
          <w:numId w:val="8"/>
        </w:numPr>
        <w:spacing w:after="0"/>
        <w:ind w:left="0" w:firstLine="284"/>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строить рассуждения;</w:t>
      </w:r>
    </w:p>
    <w:p w14:paraId="695EA753" w14:textId="77777777" w:rsidR="0008458D" w:rsidRPr="0008458D" w:rsidRDefault="0008458D" w:rsidP="00EC10A4">
      <w:pPr>
        <w:spacing w:after="0"/>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Коммуникативные УУД:</w:t>
      </w:r>
    </w:p>
    <w:p w14:paraId="4FBF6A3F"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332DFF8E"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высказывать и обосновывать свою точку зрения;</w:t>
      </w:r>
    </w:p>
    <w:p w14:paraId="321D6C0B" w14:textId="77777777"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lastRenderedPageBreak/>
        <w:t>слушать и слышать других, пытаться принимать иную точку зрения, быть готовым корректировать свою точку зрения;</w:t>
      </w:r>
    </w:p>
    <w:p w14:paraId="36688C57" w14:textId="63DCB63A" w:rsidR="00EC10A4" w:rsidRDefault="0008458D" w:rsidP="00EC10A4">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договариваться и приходить к общему решению в совместной деятельности;</w:t>
      </w:r>
    </w:p>
    <w:p w14:paraId="1B0FCE09" w14:textId="24112997" w:rsidR="0008458D" w:rsidRPr="00B92A41" w:rsidRDefault="0008458D" w:rsidP="00B92A41">
      <w:pPr>
        <w:pStyle w:val="a7"/>
        <w:numPr>
          <w:ilvl w:val="0"/>
          <w:numId w:val="8"/>
        </w:numPr>
        <w:spacing w:after="0"/>
        <w:ind w:left="0" w:firstLine="360"/>
        <w:jc w:val="both"/>
        <w:rPr>
          <w:rFonts w:ascii="Times New Roman" w:eastAsia="Times New Roman" w:hAnsi="Times New Roman" w:cs="Times New Roman"/>
          <w:sz w:val="28"/>
          <w:szCs w:val="28"/>
        </w:rPr>
      </w:pPr>
      <w:r w:rsidRPr="00EC10A4">
        <w:rPr>
          <w:rFonts w:ascii="Times New Roman" w:eastAsia="Times New Roman" w:hAnsi="Times New Roman" w:cs="Times New Roman"/>
          <w:sz w:val="28"/>
          <w:szCs w:val="28"/>
        </w:rPr>
        <w:t>задавать вопросы.</w:t>
      </w:r>
    </w:p>
    <w:p w14:paraId="485FF374" w14:textId="77777777" w:rsidR="0008458D" w:rsidRPr="00B92A41" w:rsidRDefault="0008458D" w:rsidP="00B92A41">
      <w:pPr>
        <w:pStyle w:val="1"/>
        <w:rPr>
          <w:sz w:val="28"/>
          <w:szCs w:val="28"/>
        </w:rPr>
      </w:pPr>
      <w:bookmarkStart w:id="14" w:name="_Toc115430696"/>
      <w:r w:rsidRPr="00B92A41">
        <w:rPr>
          <w:sz w:val="28"/>
          <w:szCs w:val="28"/>
        </w:rPr>
        <w:t>13.Форма аттестации.</w:t>
      </w:r>
      <w:bookmarkEnd w:id="14"/>
    </w:p>
    <w:p w14:paraId="240B8E39" w14:textId="1E31ACBB" w:rsidR="0008458D" w:rsidRPr="0008458D" w:rsidRDefault="0008458D" w:rsidP="0008458D">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Непременным методическим условием при выборе форм является возможность проверить тот результат, который хочет получить педагог. Форма аттестации также должна учитывать возраст ребенка, уровень его подготовки и его индивидуальные особенности.</w:t>
      </w:r>
    </w:p>
    <w:p w14:paraId="6018BE8C" w14:textId="796120BB" w:rsidR="0008458D" w:rsidRPr="0008458D" w:rsidRDefault="0008458D" w:rsidP="00EC10A4">
      <w:pPr>
        <w:spacing w:after="0"/>
        <w:ind w:firstLine="708"/>
        <w:jc w:val="both"/>
        <w:rPr>
          <w:rFonts w:ascii="Times New Roman" w:eastAsia="Times New Roman" w:hAnsi="Times New Roman" w:cs="Times New Roman"/>
          <w:sz w:val="28"/>
          <w:szCs w:val="28"/>
        </w:rPr>
      </w:pPr>
      <w:r w:rsidRPr="0008458D">
        <w:rPr>
          <w:rFonts w:ascii="Times New Roman" w:eastAsia="Times New Roman" w:hAnsi="Times New Roman" w:cs="Times New Roman"/>
          <w:sz w:val="28"/>
          <w:szCs w:val="28"/>
        </w:rPr>
        <w:t>Содержание программы предполагает формы контроля:</w:t>
      </w:r>
      <w:r w:rsidR="00EC10A4">
        <w:rPr>
          <w:rFonts w:ascii="Times New Roman" w:eastAsia="Times New Roman" w:hAnsi="Times New Roman" w:cs="Times New Roman"/>
          <w:sz w:val="28"/>
          <w:szCs w:val="28"/>
        </w:rPr>
        <w:t xml:space="preserve"> </w:t>
      </w:r>
      <w:r w:rsidRPr="0008458D">
        <w:rPr>
          <w:rFonts w:ascii="Times New Roman" w:eastAsia="Times New Roman" w:hAnsi="Times New Roman" w:cs="Times New Roman"/>
          <w:sz w:val="28"/>
          <w:szCs w:val="28"/>
        </w:rPr>
        <w:t xml:space="preserve">собеседование, тестирование, наблюдение, творческие и самостоятельные исследовательские работы, контрольные уроки, практические работы, </w:t>
      </w:r>
      <w:proofErr w:type="gramStart"/>
      <w:r w:rsidRPr="0008458D">
        <w:rPr>
          <w:rFonts w:ascii="Times New Roman" w:eastAsia="Times New Roman" w:hAnsi="Times New Roman" w:cs="Times New Roman"/>
          <w:sz w:val="28"/>
          <w:szCs w:val="28"/>
        </w:rPr>
        <w:t>за-четы</w:t>
      </w:r>
      <w:proofErr w:type="gramEnd"/>
      <w:r w:rsidRPr="0008458D">
        <w:rPr>
          <w:rFonts w:ascii="Times New Roman" w:eastAsia="Times New Roman" w:hAnsi="Times New Roman" w:cs="Times New Roman"/>
          <w:sz w:val="28"/>
          <w:szCs w:val="28"/>
        </w:rPr>
        <w:t>, интеллектуальные состязания, конкурсы, олимпиады, конференции, итоговые занятия,</w:t>
      </w:r>
    </w:p>
    <w:p w14:paraId="24891D58" w14:textId="77777777" w:rsidR="00EC10A4" w:rsidRDefault="00EC10A4" w:rsidP="00EC10A4">
      <w:pPr>
        <w:spacing w:after="0"/>
        <w:rPr>
          <w:rFonts w:ascii="Times New Roman" w:eastAsia="Arial" w:hAnsi="Times New Roman" w:cs="Times New Roman"/>
          <w:b/>
          <w:color w:val="000000"/>
          <w:sz w:val="28"/>
          <w:szCs w:val="28"/>
        </w:rPr>
      </w:pPr>
    </w:p>
    <w:p w14:paraId="18F4A68E" w14:textId="593A0DEC" w:rsidR="00EC10A4" w:rsidRPr="00B92A41" w:rsidRDefault="00EC10A4" w:rsidP="00B92A41">
      <w:pPr>
        <w:pStyle w:val="1"/>
        <w:rPr>
          <w:rFonts w:eastAsia="Arial"/>
          <w:sz w:val="28"/>
          <w:szCs w:val="28"/>
        </w:rPr>
      </w:pPr>
      <w:bookmarkStart w:id="15" w:name="_Toc115430697"/>
      <w:r w:rsidRPr="00B92A41">
        <w:rPr>
          <w:rFonts w:eastAsia="Arial"/>
          <w:sz w:val="28"/>
          <w:szCs w:val="28"/>
        </w:rPr>
        <w:t>14. Методическое обеспечение. Материально-техническое оснащение.</w:t>
      </w:r>
      <w:bookmarkEnd w:id="15"/>
    </w:p>
    <w:p w14:paraId="71B18850" w14:textId="197AE62D" w:rsidR="00EC10A4" w:rsidRPr="00B92A41" w:rsidRDefault="00EC10A4" w:rsidP="00B92A41">
      <w:pPr>
        <w:spacing w:after="0"/>
        <w:ind w:firstLine="708"/>
        <w:rPr>
          <w:rFonts w:ascii="Times New Roman" w:eastAsia="Arial" w:hAnsi="Times New Roman" w:cs="Times New Roman"/>
          <w:color w:val="000000"/>
          <w:sz w:val="28"/>
          <w:szCs w:val="28"/>
        </w:rPr>
      </w:pPr>
      <w:r w:rsidRPr="00EC10A4">
        <w:rPr>
          <w:rFonts w:ascii="Times New Roman" w:eastAsia="Times New Roman" w:hAnsi="Times New Roman" w:cs="Times New Roman"/>
          <w:color w:val="000000"/>
          <w:sz w:val="28"/>
          <w:szCs w:val="28"/>
        </w:rPr>
        <w:t xml:space="preserve">Перечень </w:t>
      </w:r>
      <w:proofErr w:type="spellStart"/>
      <w:r w:rsidRPr="00EC10A4">
        <w:rPr>
          <w:rFonts w:ascii="Times New Roman" w:eastAsia="Times New Roman" w:hAnsi="Times New Roman" w:cs="Times New Roman"/>
          <w:color w:val="000000"/>
          <w:sz w:val="28"/>
          <w:szCs w:val="28"/>
        </w:rPr>
        <w:t>учебно</w:t>
      </w:r>
      <w:proofErr w:type="spellEnd"/>
      <w:r w:rsidRPr="00EC10A4">
        <w:rPr>
          <w:rFonts w:ascii="Times New Roman" w:eastAsia="Times New Roman" w:hAnsi="Times New Roman" w:cs="Times New Roman"/>
          <w:color w:val="000000"/>
          <w:sz w:val="28"/>
          <w:szCs w:val="28"/>
        </w:rPr>
        <w:t xml:space="preserve"> – методического обеспечения:</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наборы картинок по разным темам;</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таблицы по определённым темам;</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алфавит;</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ноутбук;</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мультимедийный проектор;</w:t>
      </w:r>
      <w:r>
        <w:rPr>
          <w:rFonts w:ascii="Times New Roman" w:eastAsia="Arial" w:hAnsi="Times New Roman" w:cs="Times New Roman"/>
          <w:color w:val="000000"/>
          <w:sz w:val="28"/>
          <w:szCs w:val="28"/>
        </w:rPr>
        <w:t xml:space="preserve"> </w:t>
      </w:r>
      <w:r w:rsidRPr="00EC10A4">
        <w:rPr>
          <w:rFonts w:ascii="Times New Roman" w:eastAsia="Times New Roman" w:hAnsi="Times New Roman" w:cs="Times New Roman"/>
          <w:color w:val="000000"/>
          <w:sz w:val="28"/>
          <w:szCs w:val="28"/>
        </w:rPr>
        <w:t>раздаточный материал</w:t>
      </w:r>
    </w:p>
    <w:p w14:paraId="0F59DEB1" w14:textId="77777777" w:rsidR="00EC10A4" w:rsidRPr="00B92A41" w:rsidRDefault="00EC10A4" w:rsidP="00B92A41">
      <w:pPr>
        <w:pStyle w:val="1"/>
        <w:rPr>
          <w:sz w:val="28"/>
          <w:szCs w:val="28"/>
        </w:rPr>
      </w:pPr>
      <w:bookmarkStart w:id="16" w:name="_Toc115430698"/>
      <w:r w:rsidRPr="00B92A41">
        <w:rPr>
          <w:sz w:val="28"/>
          <w:szCs w:val="28"/>
        </w:rPr>
        <w:t>15. Кадровое обеспечение</w:t>
      </w:r>
      <w:bookmarkEnd w:id="16"/>
    </w:p>
    <w:p w14:paraId="56BCAE25" w14:textId="00346DF9" w:rsidR="00EC10A4" w:rsidRPr="00B92A41" w:rsidRDefault="00EC10A4" w:rsidP="00B92A41">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 xml:space="preserve">Кадровое обеспечение - педагог дополнительного образования. 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w:t>
      </w:r>
      <w:proofErr w:type="spellStart"/>
      <w:r w:rsidRPr="000B1722">
        <w:rPr>
          <w:rFonts w:ascii="Times New Roman" w:hAnsi="Times New Roman" w:cs="Times New Roman"/>
          <w:sz w:val="28"/>
          <w:szCs w:val="28"/>
        </w:rPr>
        <w:t>учебно</w:t>
      </w:r>
      <w:proofErr w:type="spellEnd"/>
      <w:r w:rsidRPr="000B1722">
        <w:rPr>
          <w:rFonts w:ascii="Times New Roman" w:hAnsi="Times New Roman" w:cs="Times New Roman"/>
          <w:sz w:val="28"/>
          <w:szCs w:val="28"/>
        </w:rPr>
        <w:t xml:space="preserve"> – исследовательскую; регулировать поведение обучающихся для обеспечение безопасной образовательной среды; реализовать современные формы и методы воспитательной работы, как на занятиях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w:t>
      </w:r>
      <w:r w:rsidRPr="000B1722">
        <w:rPr>
          <w:rFonts w:ascii="Times New Roman" w:hAnsi="Times New Roman" w:cs="Times New Roman"/>
          <w:sz w:val="28"/>
          <w:szCs w:val="28"/>
        </w:rPr>
        <w:lastRenderedPageBreak/>
        <w:t>достижения образовательных результатов и способы оценки результатов обучения.</w:t>
      </w:r>
    </w:p>
    <w:p w14:paraId="268397E8" w14:textId="76689AC9" w:rsidR="00EC10A4" w:rsidRPr="00B92A41" w:rsidRDefault="00EC10A4" w:rsidP="00B92A41">
      <w:pPr>
        <w:pStyle w:val="1"/>
        <w:rPr>
          <w:sz w:val="28"/>
          <w:szCs w:val="28"/>
        </w:rPr>
      </w:pPr>
      <w:bookmarkStart w:id="17" w:name="_Toc115430699"/>
      <w:r w:rsidRPr="00B92A41">
        <w:rPr>
          <w:sz w:val="28"/>
          <w:szCs w:val="28"/>
        </w:rPr>
        <w:t>16.Содержание программы.</w:t>
      </w:r>
      <w:bookmarkEnd w:id="17"/>
    </w:p>
    <w:p w14:paraId="6EE055DC" w14:textId="77777777" w:rsidR="001A53FF" w:rsidRPr="006A3B13" w:rsidRDefault="001A53FF" w:rsidP="001B7650">
      <w:pPr>
        <w:spacing w:after="0"/>
        <w:ind w:firstLine="360"/>
        <w:jc w:val="both"/>
        <w:rPr>
          <w:rFonts w:ascii="Times New Roman" w:eastAsia="Times New Roman" w:hAnsi="Times New Roman" w:cs="Times New Roman"/>
          <w:sz w:val="28"/>
          <w:szCs w:val="28"/>
        </w:rPr>
      </w:pPr>
      <w:bookmarkStart w:id="18" w:name="_Hlk524891003"/>
      <w:r w:rsidRPr="006A3B13">
        <w:rPr>
          <w:rFonts w:ascii="Times New Roman" w:eastAsia="Times New Roman" w:hAnsi="Times New Roman" w:cs="Times New Roman"/>
          <w:sz w:val="28"/>
          <w:szCs w:val="28"/>
        </w:rPr>
        <w:t>Программа разделена на 6 разделов, охватывающих разные интересы детей и рассчитана на 33 часа.</w:t>
      </w:r>
      <w:bookmarkEnd w:id="18"/>
    </w:p>
    <w:p w14:paraId="2F4ACF3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Вводное занятие (входная диагностика) – 1 час</w:t>
      </w:r>
    </w:p>
    <w:p w14:paraId="63FD0371"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 раздел: «Занимательная математика» – 6 часов</w:t>
      </w:r>
    </w:p>
    <w:p w14:paraId="7C79ED4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 раздел: «Велик и могуч русский язык» - 6 часов</w:t>
      </w:r>
    </w:p>
    <w:p w14:paraId="6C918859"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 раздел: «Литературная гостиная» – 6 часов</w:t>
      </w:r>
    </w:p>
    <w:p w14:paraId="2628B565"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4 раздел: «Немного об искусстве» – 5 часов</w:t>
      </w:r>
    </w:p>
    <w:p w14:paraId="02C3AF4C" w14:textId="77777777" w:rsidR="001A53FF" w:rsidRPr="006A3B13" w:rsidRDefault="001A53FF" w:rsidP="001B7650">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5 раздел: «Юные исследователи» – 5 часов</w:t>
      </w:r>
    </w:p>
    <w:p w14:paraId="76E4D832" w14:textId="6EBA7E16" w:rsidR="00153200" w:rsidRPr="00B92A41" w:rsidRDefault="001A53FF" w:rsidP="00B92A41">
      <w:pPr>
        <w:spacing w:after="0"/>
        <w:ind w:firstLine="360"/>
        <w:jc w:val="both"/>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6 раздел: Конкурс знатоков – 4 часа</w:t>
      </w:r>
    </w:p>
    <w:p w14:paraId="1F0B134C" w14:textId="3790B956" w:rsidR="003666B9" w:rsidRPr="00B92A41" w:rsidRDefault="003666B9" w:rsidP="00B92A41">
      <w:pPr>
        <w:pStyle w:val="1"/>
        <w:rPr>
          <w:sz w:val="28"/>
          <w:szCs w:val="28"/>
        </w:rPr>
      </w:pPr>
      <w:bookmarkStart w:id="19" w:name="_Toc115430700"/>
      <w:r w:rsidRPr="00B92A41">
        <w:rPr>
          <w:sz w:val="28"/>
          <w:szCs w:val="28"/>
        </w:rPr>
        <w:t>17. Календарный учебный график</w:t>
      </w:r>
      <w:bookmarkEnd w:id="19"/>
    </w:p>
    <w:p w14:paraId="06F00150" w14:textId="77777777" w:rsidR="003666B9" w:rsidRPr="00893E89" w:rsidRDefault="003666B9" w:rsidP="003666B9">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20"/>
      </w:tblGrid>
      <w:tr w:rsidR="003666B9" w:rsidRPr="00893E89" w14:paraId="7951DABF" w14:textId="77777777" w:rsidTr="002E6398">
        <w:tc>
          <w:tcPr>
            <w:tcW w:w="4820" w:type="dxa"/>
            <w:shd w:val="clear" w:color="auto" w:fill="auto"/>
          </w:tcPr>
          <w:p w14:paraId="406EFE1A"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927" w:type="dxa"/>
            <w:shd w:val="clear" w:color="auto" w:fill="auto"/>
          </w:tcPr>
          <w:p w14:paraId="7D171371"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3666B9" w:rsidRPr="00893E89" w14:paraId="7BE848CB" w14:textId="77777777" w:rsidTr="002E6398">
        <w:tc>
          <w:tcPr>
            <w:tcW w:w="4820" w:type="dxa"/>
            <w:shd w:val="clear" w:color="auto" w:fill="auto"/>
          </w:tcPr>
          <w:p w14:paraId="5441C599"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927" w:type="dxa"/>
            <w:shd w:val="clear" w:color="auto" w:fill="auto"/>
          </w:tcPr>
          <w:p w14:paraId="7A46744B" w14:textId="77777777" w:rsidR="003666B9" w:rsidRPr="00893E89" w:rsidRDefault="003666B9" w:rsidP="002E639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39 </w:t>
            </w:r>
            <w:proofErr w:type="gramStart"/>
            <w:r>
              <w:rPr>
                <w:rFonts w:ascii="Times New Roman" w:hAnsi="Times New Roman" w:cs="Times New Roman"/>
                <w:sz w:val="28"/>
                <w:szCs w:val="28"/>
              </w:rPr>
              <w:t>им .</w:t>
            </w:r>
            <w:proofErr w:type="gramEnd"/>
            <w:r>
              <w:rPr>
                <w:rFonts w:ascii="Times New Roman" w:hAnsi="Times New Roman" w:cs="Times New Roman"/>
                <w:sz w:val="28"/>
                <w:szCs w:val="28"/>
              </w:rPr>
              <w:t xml:space="preserve">Т.С. </w:t>
            </w:r>
            <w:proofErr w:type="spellStart"/>
            <w:r>
              <w:rPr>
                <w:rFonts w:ascii="Times New Roman" w:hAnsi="Times New Roman" w:cs="Times New Roman"/>
                <w:sz w:val="28"/>
                <w:szCs w:val="28"/>
              </w:rPr>
              <w:t>Дзебисова</w:t>
            </w:r>
            <w:proofErr w:type="spellEnd"/>
          </w:p>
        </w:tc>
      </w:tr>
      <w:tr w:rsidR="003666B9" w:rsidRPr="00893E89" w14:paraId="231E9BCA" w14:textId="77777777" w:rsidTr="002E6398">
        <w:tc>
          <w:tcPr>
            <w:tcW w:w="4820" w:type="dxa"/>
            <w:shd w:val="clear" w:color="auto" w:fill="auto"/>
          </w:tcPr>
          <w:p w14:paraId="193D9526"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927" w:type="dxa"/>
            <w:shd w:val="clear" w:color="auto" w:fill="auto"/>
          </w:tcPr>
          <w:p w14:paraId="6A8FA0F4"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 раз</w:t>
            </w:r>
            <w:r w:rsidRPr="00893E89">
              <w:rPr>
                <w:rFonts w:ascii="Times New Roman" w:hAnsi="Times New Roman" w:cs="Times New Roman"/>
                <w:sz w:val="28"/>
                <w:szCs w:val="28"/>
              </w:rPr>
              <w:t xml:space="preserve"> в неделю </w:t>
            </w:r>
          </w:p>
        </w:tc>
      </w:tr>
      <w:tr w:rsidR="003666B9" w:rsidRPr="00893E89" w14:paraId="433366D7" w14:textId="77777777" w:rsidTr="002E6398">
        <w:tc>
          <w:tcPr>
            <w:tcW w:w="4820" w:type="dxa"/>
            <w:shd w:val="clear" w:color="auto" w:fill="auto"/>
          </w:tcPr>
          <w:p w14:paraId="684B647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927" w:type="dxa"/>
            <w:shd w:val="clear" w:color="auto" w:fill="auto"/>
          </w:tcPr>
          <w:p w14:paraId="2F5AA331"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3666B9" w:rsidRPr="00893E89" w14:paraId="6FF2E1EF" w14:textId="77777777" w:rsidTr="002E6398">
        <w:tc>
          <w:tcPr>
            <w:tcW w:w="4820" w:type="dxa"/>
            <w:shd w:val="clear" w:color="auto" w:fill="auto"/>
          </w:tcPr>
          <w:p w14:paraId="25FD305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927" w:type="dxa"/>
            <w:shd w:val="clear" w:color="auto" w:fill="auto"/>
          </w:tcPr>
          <w:p w14:paraId="7D34DC43"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3666B9" w:rsidRPr="00893E89" w14:paraId="04225C6E" w14:textId="77777777" w:rsidTr="002E6398">
        <w:tc>
          <w:tcPr>
            <w:tcW w:w="4820" w:type="dxa"/>
            <w:shd w:val="clear" w:color="auto" w:fill="auto"/>
          </w:tcPr>
          <w:p w14:paraId="53D287BB"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927" w:type="dxa"/>
            <w:shd w:val="clear" w:color="auto" w:fill="auto"/>
          </w:tcPr>
          <w:p w14:paraId="4EADFF27" w14:textId="77777777" w:rsidR="003666B9" w:rsidRPr="00893E89" w:rsidRDefault="003666B9" w:rsidP="002E6398">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w:t>
            </w:r>
            <w:r>
              <w:rPr>
                <w:rFonts w:ascii="Times New Roman" w:hAnsi="Times New Roman" w:cs="Times New Roman"/>
                <w:sz w:val="28"/>
                <w:szCs w:val="28"/>
              </w:rPr>
              <w:t>а</w:t>
            </w:r>
            <w:r w:rsidRPr="00893E89">
              <w:rPr>
                <w:rFonts w:ascii="Times New Roman" w:hAnsi="Times New Roman" w:cs="Times New Roman"/>
                <w:sz w:val="28"/>
                <w:szCs w:val="28"/>
              </w:rPr>
              <w:t xml:space="preserve"> Отечества, </w:t>
            </w:r>
            <w:r>
              <w:rPr>
                <w:rFonts w:ascii="Times New Roman" w:hAnsi="Times New Roman" w:cs="Times New Roman"/>
                <w:sz w:val="28"/>
                <w:szCs w:val="28"/>
              </w:rPr>
              <w:t xml:space="preserve">День осетинского языка, </w:t>
            </w:r>
            <w:r w:rsidRPr="00893E89">
              <w:rPr>
                <w:rFonts w:ascii="Times New Roman" w:hAnsi="Times New Roman" w:cs="Times New Roman"/>
                <w:sz w:val="28"/>
                <w:szCs w:val="28"/>
              </w:rPr>
              <w:t>Международный женский день, День Победы</w:t>
            </w:r>
            <w:r>
              <w:rPr>
                <w:rFonts w:ascii="Times New Roman" w:hAnsi="Times New Roman" w:cs="Times New Roman"/>
                <w:sz w:val="28"/>
                <w:szCs w:val="28"/>
              </w:rPr>
              <w:t>.</w:t>
            </w:r>
          </w:p>
        </w:tc>
      </w:tr>
    </w:tbl>
    <w:p w14:paraId="45C12DE9" w14:textId="77777777" w:rsidR="003666B9" w:rsidRDefault="003666B9" w:rsidP="001B7650">
      <w:pPr>
        <w:spacing w:after="0"/>
        <w:jc w:val="center"/>
        <w:rPr>
          <w:rFonts w:ascii="Times New Roman" w:eastAsia="Times New Roman" w:hAnsi="Times New Roman" w:cs="Times New Roman"/>
          <w:b/>
          <w:bCs/>
          <w:sz w:val="28"/>
          <w:szCs w:val="28"/>
        </w:rPr>
      </w:pPr>
    </w:p>
    <w:p w14:paraId="3CA72D6F" w14:textId="0F8D9606" w:rsidR="001A53FF" w:rsidRPr="006A3B13" w:rsidRDefault="001A53FF"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Тематическое планирование</w:t>
      </w:r>
    </w:p>
    <w:tbl>
      <w:tblPr>
        <w:tblW w:w="10265" w:type="dxa"/>
        <w:tblCellSpacing w:w="0" w:type="dxa"/>
        <w:tblInd w:w="-1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2344"/>
        <w:gridCol w:w="567"/>
        <w:gridCol w:w="4678"/>
        <w:gridCol w:w="2126"/>
      </w:tblGrid>
      <w:tr w:rsidR="00153200" w:rsidRPr="006A3B13" w14:paraId="53255D1E"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486BFB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07662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Раздел, тема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08BDA02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К/ч</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DB49B8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Содержание занятия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4BE8053" w14:textId="01F93456" w:rsidR="00153200" w:rsidRPr="006A3B13" w:rsidRDefault="00153200" w:rsidP="001B765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контроля</w:t>
            </w:r>
          </w:p>
        </w:tc>
      </w:tr>
      <w:tr w:rsidR="00153200" w:rsidRPr="006A3B13" w14:paraId="7D9B591B" w14:textId="77777777" w:rsidTr="00153200">
        <w:trPr>
          <w:tblCellSpacing w:w="0" w:type="dxa"/>
        </w:trPr>
        <w:tc>
          <w:tcPr>
            <w:tcW w:w="10265" w:type="dxa"/>
            <w:gridSpan w:val="5"/>
            <w:tcBorders>
              <w:top w:val="outset" w:sz="6" w:space="0" w:color="auto"/>
              <w:left w:val="outset" w:sz="6" w:space="0" w:color="auto"/>
              <w:bottom w:val="outset" w:sz="6" w:space="0" w:color="auto"/>
              <w:right w:val="outset" w:sz="6" w:space="0" w:color="auto"/>
            </w:tcBorders>
            <w:vAlign w:val="center"/>
            <w:hideMark/>
          </w:tcPr>
          <w:p w14:paraId="5B721AF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1 четверть – 9 часов</w:t>
            </w:r>
          </w:p>
        </w:tc>
      </w:tr>
      <w:tr w:rsidR="00153200" w:rsidRPr="006A3B13" w14:paraId="6446A8FC"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BB65A0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2DA92DF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Вводное занятие. </w:t>
            </w:r>
            <w:r w:rsidRPr="006A3B13">
              <w:rPr>
                <w:rFonts w:ascii="Times New Roman" w:eastAsia="Times New Roman" w:hAnsi="Times New Roman" w:cs="Times New Roman"/>
                <w:sz w:val="28"/>
                <w:szCs w:val="28"/>
              </w:rPr>
              <w:t>Входная диагностика.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4E54372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FD4299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Определение уровня развития мыслительных способностей: анализировать, комбинировать, планировать, рассуждать; пространственного мышления; развития речи.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94C1A3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Диагностика</w:t>
            </w:r>
          </w:p>
        </w:tc>
      </w:tr>
      <w:tr w:rsidR="00153200" w:rsidRPr="006A3B13" w14:paraId="4C7751E2"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5CDBE1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1032DF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Исторические сведения о математике.</w:t>
            </w:r>
          </w:p>
        </w:tc>
        <w:tc>
          <w:tcPr>
            <w:tcW w:w="567" w:type="dxa"/>
            <w:tcBorders>
              <w:top w:val="outset" w:sz="6" w:space="0" w:color="auto"/>
              <w:left w:val="outset" w:sz="6" w:space="0" w:color="auto"/>
              <w:bottom w:val="outset" w:sz="6" w:space="0" w:color="auto"/>
              <w:right w:val="outset" w:sz="6" w:space="0" w:color="auto"/>
            </w:tcBorders>
            <w:vAlign w:val="center"/>
            <w:hideMark/>
          </w:tcPr>
          <w:p w14:paraId="3206FE86"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15F317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Что дала математика людям? Как люди учились считать? Беседа «Для чего нужна математика?»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BF8C94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м/медийная презентация</w:t>
            </w:r>
          </w:p>
        </w:tc>
      </w:tr>
      <w:tr w:rsidR="00153200" w:rsidRPr="006A3B13" w14:paraId="164E92E1"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188D342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C1688F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 мире безмолвия и неведомых звуков.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079172E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1F1D57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Разыгрывание немых сцен. Сказка «Мир без слов». Звукоподражание и «теория </w:t>
            </w:r>
            <w:proofErr w:type="spellStart"/>
            <w:r w:rsidRPr="006A3B13">
              <w:rPr>
                <w:rFonts w:ascii="Times New Roman" w:eastAsia="Times New Roman" w:hAnsi="Times New Roman" w:cs="Times New Roman"/>
                <w:sz w:val="28"/>
                <w:szCs w:val="28"/>
              </w:rPr>
              <w:t>ням-ням</w:t>
            </w:r>
            <w:proofErr w:type="spellEnd"/>
            <w:r w:rsidRPr="006A3B13">
              <w:rPr>
                <w:rFonts w:ascii="Times New Roman" w:eastAsia="Times New Roman" w:hAnsi="Times New Roman" w:cs="Times New Roman"/>
                <w:sz w:val="28"/>
                <w:szCs w:val="28"/>
              </w:rPr>
              <w:t>». Игры «Добавки», «Знаешь сам - расскажи нам»</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597365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Инсценировка, игра</w:t>
            </w:r>
          </w:p>
        </w:tc>
      </w:tr>
      <w:tr w:rsidR="00153200" w:rsidRPr="006A3B13" w14:paraId="71DF9527"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F6587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50BF11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462D1D6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Библиотека.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4BCCEF26"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FFF67A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Первое посещение библиотеки. Знакомство с библиотекой. Понятия «читатель», «библиотекарь». Основные правила пользования библиотекой.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437A21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Урок-экскурсия</w:t>
            </w:r>
          </w:p>
        </w:tc>
      </w:tr>
      <w:tr w:rsidR="00153200" w:rsidRPr="006A3B13" w14:paraId="20A7B728" w14:textId="77777777" w:rsidTr="00153200">
        <w:trPr>
          <w:trHeight w:val="84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969EAB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F5D1C9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xml:space="preserve"> Что такое искусство. Виды искусств.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121F48C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537549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об искусстве. Рассматривание разных видов искусства. Выявление предпочтений детей.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6B58A2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м/медийная презентация</w:t>
            </w:r>
          </w:p>
        </w:tc>
      </w:tr>
      <w:tr w:rsidR="00153200" w:rsidRPr="006A3B13" w14:paraId="71B3D253"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D2A4E6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3B0F7DB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Краски осени.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5C56D8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AC3671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Экскурсия в осенний парк для сбора природного материала. Обсуждение возможных композиций поделок из собранного материала.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55611E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Экскурсия</w:t>
            </w:r>
          </w:p>
        </w:tc>
      </w:tr>
      <w:tr w:rsidR="00153200" w:rsidRPr="006A3B13" w14:paraId="44405D4B"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1A98C04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1151CA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Возникновение математических знаков «+» и «-».</w:t>
            </w:r>
          </w:p>
        </w:tc>
        <w:tc>
          <w:tcPr>
            <w:tcW w:w="567" w:type="dxa"/>
            <w:tcBorders>
              <w:top w:val="outset" w:sz="6" w:space="0" w:color="auto"/>
              <w:left w:val="outset" w:sz="6" w:space="0" w:color="auto"/>
              <w:bottom w:val="outset" w:sz="6" w:space="0" w:color="auto"/>
              <w:right w:val="outset" w:sz="6" w:space="0" w:color="auto"/>
            </w:tcBorders>
            <w:vAlign w:val="center"/>
            <w:hideMark/>
          </w:tcPr>
          <w:p w14:paraId="51F97A6D"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ADA8B5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История возникновения математических знаков. Конкурс на лучший рисунок «В стране МАТЕМАТИКА»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D1FE64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М/медийная презентация, конкурс рисунков</w:t>
            </w:r>
          </w:p>
        </w:tc>
      </w:tr>
      <w:tr w:rsidR="00153200" w:rsidRPr="006A3B13" w14:paraId="6AD6420C" w14:textId="77777777" w:rsidTr="00153200">
        <w:trPr>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447EB9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62729C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В Страну Слов. Первые встречи.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27796F5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8B00B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«Слова – братья», «Эстафета». Разгадывание загадок. Сценка «Кто лишний». Головоломка «Ягоды». Рассказ «Снежные слова».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4ACA97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загадки, инсценировка</w:t>
            </w:r>
          </w:p>
        </w:tc>
      </w:tr>
      <w:tr w:rsidR="00153200" w:rsidRPr="006A3B13" w14:paraId="5D25552E" w14:textId="77777777" w:rsidTr="00153200">
        <w:trPr>
          <w:trHeight w:val="7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8B0C94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125CF6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529287D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A734DC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Подведение итогов четверти.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47AB37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Викторина по пройденному материалу.</w:t>
            </w:r>
          </w:p>
        </w:tc>
      </w:tr>
      <w:tr w:rsidR="00153200" w:rsidRPr="006A3B13" w14:paraId="2F868A72" w14:textId="77777777" w:rsidTr="00153200">
        <w:trPr>
          <w:trHeight w:val="7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FF3F05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C58D6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77207DE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Правила обращения с книгой.</w:t>
            </w:r>
          </w:p>
        </w:tc>
        <w:tc>
          <w:tcPr>
            <w:tcW w:w="567" w:type="dxa"/>
            <w:tcBorders>
              <w:top w:val="outset" w:sz="6" w:space="0" w:color="auto"/>
              <w:left w:val="outset" w:sz="6" w:space="0" w:color="auto"/>
              <w:bottom w:val="outset" w:sz="6" w:space="0" w:color="auto"/>
              <w:right w:val="outset" w:sz="6" w:space="0" w:color="auto"/>
            </w:tcBorders>
            <w:vAlign w:val="center"/>
            <w:hideMark/>
          </w:tcPr>
          <w:p w14:paraId="348B4F0D"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F6485D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Формулирование и обсуждение в группах правил обращения с книгой.</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E6FFE1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Групповая работа.</w:t>
            </w:r>
          </w:p>
        </w:tc>
      </w:tr>
      <w:tr w:rsidR="00153200" w:rsidRPr="006A3B13" w14:paraId="3B9728F3"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77A0E4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081C17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p>
          <w:p w14:paraId="0CE78A4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Музыка и живопись.</w:t>
            </w:r>
          </w:p>
        </w:tc>
        <w:tc>
          <w:tcPr>
            <w:tcW w:w="567" w:type="dxa"/>
            <w:tcBorders>
              <w:top w:val="outset" w:sz="6" w:space="0" w:color="auto"/>
              <w:left w:val="outset" w:sz="6" w:space="0" w:color="auto"/>
              <w:bottom w:val="outset" w:sz="6" w:space="0" w:color="auto"/>
              <w:right w:val="outset" w:sz="6" w:space="0" w:color="auto"/>
            </w:tcBorders>
            <w:vAlign w:val="center"/>
            <w:hideMark/>
          </w:tcPr>
          <w:p w14:paraId="29B0D1C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F6BF08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После прослушивания пьесы «Весёлая. Грустная» </w:t>
            </w:r>
            <w:proofErr w:type="spellStart"/>
            <w:r w:rsidRPr="006A3B13">
              <w:rPr>
                <w:rFonts w:ascii="Times New Roman" w:eastAsia="Times New Roman" w:hAnsi="Times New Roman" w:cs="Times New Roman"/>
                <w:sz w:val="28"/>
                <w:szCs w:val="28"/>
              </w:rPr>
              <w:t>Л.Бетховена</w:t>
            </w:r>
            <w:proofErr w:type="spellEnd"/>
            <w:r w:rsidRPr="006A3B13">
              <w:rPr>
                <w:rFonts w:ascii="Times New Roman" w:eastAsia="Times New Roman" w:hAnsi="Times New Roman" w:cs="Times New Roman"/>
                <w:sz w:val="28"/>
                <w:szCs w:val="28"/>
              </w:rPr>
              <w:t xml:space="preserve"> отразить на бумаге смену настроения в музыке прежде всего цветом.</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AF6721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Рисование музыки.</w:t>
            </w:r>
          </w:p>
        </w:tc>
      </w:tr>
      <w:tr w:rsidR="00153200" w:rsidRPr="006A3B13" w14:paraId="7E192AC9"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10AC65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12.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568168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p>
          <w:p w14:paraId="05351CD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Наши имена.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1A08892"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6A43DC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«Что значит моё имя?». Работа в группах с литературой. Рассказы детей о своих именах.</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5E2D4F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с литературой.</w:t>
            </w:r>
          </w:p>
        </w:tc>
      </w:tr>
      <w:tr w:rsidR="00153200" w:rsidRPr="006A3B13" w14:paraId="59778323" w14:textId="77777777" w:rsidTr="00153200">
        <w:trPr>
          <w:trHeight w:val="7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68B54D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A434ED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Числа от 1 до 10.</w:t>
            </w:r>
          </w:p>
        </w:tc>
        <w:tc>
          <w:tcPr>
            <w:tcW w:w="567" w:type="dxa"/>
            <w:tcBorders>
              <w:top w:val="outset" w:sz="6" w:space="0" w:color="auto"/>
              <w:left w:val="outset" w:sz="6" w:space="0" w:color="auto"/>
              <w:bottom w:val="outset" w:sz="6" w:space="0" w:color="auto"/>
              <w:right w:val="outset" w:sz="6" w:space="0" w:color="auto"/>
            </w:tcBorders>
            <w:vAlign w:val="center"/>
            <w:hideMark/>
          </w:tcPr>
          <w:p w14:paraId="1335776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532CC0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Математические игры («Живая нумерация»), загадки про цифры и числа.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8CA6DC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загадки.</w:t>
            </w:r>
          </w:p>
        </w:tc>
      </w:tr>
      <w:tr w:rsidR="00153200" w:rsidRPr="006A3B13" w14:paraId="594023BC" w14:textId="77777777" w:rsidTr="00153200">
        <w:trPr>
          <w:trHeight w:val="106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58EECA1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BCB3E7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К тайнам волшебных слов. </w:t>
            </w:r>
          </w:p>
        </w:tc>
        <w:tc>
          <w:tcPr>
            <w:tcW w:w="567" w:type="dxa"/>
            <w:tcBorders>
              <w:top w:val="outset" w:sz="6" w:space="0" w:color="auto"/>
              <w:left w:val="outset" w:sz="6" w:space="0" w:color="auto"/>
              <w:bottom w:val="outset" w:sz="6" w:space="0" w:color="auto"/>
              <w:right w:val="outset" w:sz="6" w:space="0" w:color="auto"/>
            </w:tcBorders>
            <w:vAlign w:val="center"/>
            <w:hideMark/>
          </w:tcPr>
          <w:p w14:paraId="1F28A6A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58E812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6FD944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Загадки, инсценировка.</w:t>
            </w:r>
          </w:p>
        </w:tc>
      </w:tr>
      <w:tr w:rsidR="00153200" w:rsidRPr="006A3B13" w14:paraId="6FE48E48" w14:textId="77777777" w:rsidTr="00153200">
        <w:trPr>
          <w:trHeight w:val="7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CA7CEA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CB05B2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34A4AEC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Поэзия.</w:t>
            </w:r>
          </w:p>
        </w:tc>
        <w:tc>
          <w:tcPr>
            <w:tcW w:w="567" w:type="dxa"/>
            <w:tcBorders>
              <w:top w:val="outset" w:sz="6" w:space="0" w:color="auto"/>
              <w:left w:val="outset" w:sz="6" w:space="0" w:color="auto"/>
              <w:bottom w:val="outset" w:sz="6" w:space="0" w:color="auto"/>
              <w:right w:val="outset" w:sz="6" w:space="0" w:color="auto"/>
            </w:tcBorders>
            <w:vAlign w:val="center"/>
            <w:hideMark/>
          </w:tcPr>
          <w:p w14:paraId="2CD194B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7F43A99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«Как рождаются стихи?». Рифма. Игра «Подбор рифмы». Сочинение собственных стихов.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1CEEA8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 сочинение стихов.</w:t>
            </w:r>
          </w:p>
        </w:tc>
      </w:tr>
      <w:tr w:rsidR="00153200" w:rsidRPr="006A3B13" w14:paraId="0A13E77D" w14:textId="77777777" w:rsidTr="00153200">
        <w:trPr>
          <w:trHeight w:val="81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E334C2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0FC5E1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 Интеллектуальная викторина.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CB252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013D08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второй четверти. Что узнали, чему научились.</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33433F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Викторина.</w:t>
            </w:r>
          </w:p>
        </w:tc>
      </w:tr>
      <w:tr w:rsidR="00153200" w:rsidRPr="006A3B13" w14:paraId="506DF9C3" w14:textId="77777777" w:rsidTr="00153200">
        <w:trPr>
          <w:trHeight w:val="7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FD4C18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011695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p>
          <w:p w14:paraId="17029D1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Музыкальные инструменты.</w:t>
            </w:r>
          </w:p>
        </w:tc>
        <w:tc>
          <w:tcPr>
            <w:tcW w:w="567" w:type="dxa"/>
            <w:tcBorders>
              <w:top w:val="outset" w:sz="6" w:space="0" w:color="auto"/>
              <w:left w:val="outset" w:sz="6" w:space="0" w:color="auto"/>
              <w:bottom w:val="outset" w:sz="6" w:space="0" w:color="auto"/>
              <w:right w:val="outset" w:sz="6" w:space="0" w:color="auto"/>
            </w:tcBorders>
            <w:vAlign w:val="center"/>
            <w:hideMark/>
          </w:tcPr>
          <w:p w14:paraId="5A50A86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3599B0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Разнообразие музыкальных инструментов. Изготовление собственных музыкальных инструментов из подручного материала.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F9E834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Изготовление музыкальных инструментов.</w:t>
            </w:r>
          </w:p>
        </w:tc>
      </w:tr>
      <w:tr w:rsidR="00153200" w:rsidRPr="006A3B13" w14:paraId="375CD5F5" w14:textId="77777777" w:rsidTr="00153200">
        <w:trPr>
          <w:trHeight w:val="7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6139DD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99BC99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День моей фамилии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4891FA2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3358E0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«Каждая фамилия – это история семьи». Рассказ о происхождении своей фамилии или о своей семье. Конкурс рисунков «Моя семья».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8961AF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рассказ, конкурс рисунков.</w:t>
            </w:r>
          </w:p>
        </w:tc>
      </w:tr>
      <w:tr w:rsidR="00153200" w:rsidRPr="006A3B13" w14:paraId="2A439BF5" w14:textId="77777777" w:rsidTr="00153200">
        <w:trPr>
          <w:trHeight w:val="126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F88F1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3B59D0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В мире ребусов.</w:t>
            </w:r>
          </w:p>
          <w:p w14:paraId="295551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vAlign w:val="center"/>
            <w:hideMark/>
          </w:tcPr>
          <w:p w14:paraId="4921E4E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3456E94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Числовые головоломки. Заполнение </w:t>
            </w:r>
            <w:proofErr w:type="spellStart"/>
            <w:r w:rsidRPr="006A3B13">
              <w:rPr>
                <w:rFonts w:ascii="Times New Roman" w:eastAsia="Times New Roman" w:hAnsi="Times New Roman" w:cs="Times New Roman"/>
                <w:sz w:val="28"/>
                <w:szCs w:val="28"/>
              </w:rPr>
              <w:t>судоку</w:t>
            </w:r>
            <w:proofErr w:type="spellEnd"/>
            <w:r w:rsidRPr="006A3B13">
              <w:rPr>
                <w:rFonts w:ascii="Times New Roman" w:eastAsia="Times New Roman" w:hAnsi="Times New Roman" w:cs="Times New Roman"/>
                <w:sz w:val="28"/>
                <w:szCs w:val="28"/>
              </w:rPr>
              <w:t>. Разгадывание математических ребусов. Составление простейших математических ребусов.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5410D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группах.</w:t>
            </w:r>
          </w:p>
        </w:tc>
      </w:tr>
      <w:tr w:rsidR="00153200" w:rsidRPr="006A3B13" w14:paraId="24FBA957" w14:textId="77777777" w:rsidTr="00153200">
        <w:trPr>
          <w:trHeight w:val="100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EC2C33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0C8248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Выбор друзей в Стране Слов.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692EC33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4204AD5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«Игры гномов». Игры «Доброе – злое», «Только хорошее». Конкурс на внимание и чистописание. Парад Добрых слов.</w:t>
            </w:r>
          </w:p>
        </w:tc>
        <w:tc>
          <w:tcPr>
            <w:tcW w:w="2126" w:type="dxa"/>
            <w:tcBorders>
              <w:top w:val="outset" w:sz="6" w:space="0" w:color="auto"/>
              <w:left w:val="outset" w:sz="6" w:space="0" w:color="auto"/>
              <w:bottom w:val="outset" w:sz="6" w:space="0" w:color="auto"/>
              <w:right w:val="outset" w:sz="6" w:space="0" w:color="auto"/>
            </w:tcBorders>
            <w:vAlign w:val="center"/>
            <w:hideMark/>
          </w:tcPr>
          <w:p w14:paraId="487B97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конкурсы.</w:t>
            </w:r>
          </w:p>
        </w:tc>
      </w:tr>
      <w:tr w:rsidR="00153200" w:rsidRPr="006A3B13" w14:paraId="7DB2BB96" w14:textId="77777777" w:rsidTr="00153200">
        <w:trPr>
          <w:trHeight w:val="10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59C297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32F0E48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r w:rsidRPr="006A3B13">
              <w:rPr>
                <w:rFonts w:ascii="Times New Roman" w:eastAsia="Times New Roman" w:hAnsi="Times New Roman" w:cs="Times New Roman"/>
                <w:sz w:val="28"/>
                <w:szCs w:val="28"/>
              </w:rPr>
              <w:t xml:space="preserve"> Кто такой Петрушка?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5E7AC389"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26AC521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«Герои русских народных сказок». Конкурс рисунков и поделок «Мой любимый герой русских народных сказок».</w:t>
            </w:r>
          </w:p>
        </w:tc>
        <w:tc>
          <w:tcPr>
            <w:tcW w:w="2126" w:type="dxa"/>
            <w:tcBorders>
              <w:top w:val="outset" w:sz="6" w:space="0" w:color="auto"/>
              <w:left w:val="outset" w:sz="6" w:space="0" w:color="auto"/>
              <w:bottom w:val="outset" w:sz="6" w:space="0" w:color="auto"/>
              <w:right w:val="outset" w:sz="6" w:space="0" w:color="auto"/>
            </w:tcBorders>
            <w:vAlign w:val="center"/>
            <w:hideMark/>
          </w:tcPr>
          <w:p w14:paraId="3BD5DE60"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Беседа, конкурс рисунков, поделок.</w:t>
            </w:r>
          </w:p>
        </w:tc>
      </w:tr>
      <w:tr w:rsidR="00153200" w:rsidRPr="006A3B13" w14:paraId="2C3B0FD1" w14:textId="77777777" w:rsidTr="00153200">
        <w:trPr>
          <w:trHeight w:val="4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CD35384"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22.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237C9B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xml:space="preserve"> Встреча с Радугой.</w:t>
            </w:r>
          </w:p>
        </w:tc>
        <w:tc>
          <w:tcPr>
            <w:tcW w:w="567" w:type="dxa"/>
            <w:tcBorders>
              <w:top w:val="outset" w:sz="6" w:space="0" w:color="auto"/>
              <w:left w:val="outset" w:sz="6" w:space="0" w:color="auto"/>
              <w:bottom w:val="outset" w:sz="6" w:space="0" w:color="auto"/>
              <w:right w:val="outset" w:sz="6" w:space="0" w:color="auto"/>
            </w:tcBorders>
            <w:vAlign w:val="center"/>
            <w:hideMark/>
          </w:tcPr>
          <w:p w14:paraId="114163DF"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4A109F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«Слова, которые могут рисовать». Тайна госпожи Радуги. Рассматривание картины И. Левитана «Золотая осень». Игра «Исправь ошибку художника».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07820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с картиной, игра.</w:t>
            </w:r>
          </w:p>
        </w:tc>
      </w:tr>
      <w:tr w:rsidR="00153200" w:rsidRPr="006A3B13" w14:paraId="12B0DAB5" w14:textId="77777777" w:rsidTr="00153200">
        <w:trPr>
          <w:trHeight w:val="48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0DAA16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0E6FA24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Сувенир в подарок</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B197EB"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71E049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Что такое сувенир. Изготовление сувенира в подарок.</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5A1DB4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Практическая работа.</w:t>
            </w:r>
          </w:p>
        </w:tc>
      </w:tr>
      <w:tr w:rsidR="00153200" w:rsidRPr="006A3B13" w14:paraId="737FC7D3" w14:textId="77777777" w:rsidTr="00153200">
        <w:trPr>
          <w:trHeight w:val="75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5C30B7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24.</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69B0F5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Мир занимательных задач.</w:t>
            </w:r>
          </w:p>
        </w:tc>
        <w:tc>
          <w:tcPr>
            <w:tcW w:w="567" w:type="dxa"/>
            <w:tcBorders>
              <w:top w:val="outset" w:sz="6" w:space="0" w:color="auto"/>
              <w:left w:val="outset" w:sz="6" w:space="0" w:color="auto"/>
              <w:bottom w:val="outset" w:sz="6" w:space="0" w:color="auto"/>
              <w:right w:val="outset" w:sz="6" w:space="0" w:color="auto"/>
            </w:tcBorders>
            <w:vAlign w:val="center"/>
            <w:hideMark/>
          </w:tcPr>
          <w:p w14:paraId="45A98C2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4716E9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Задачи на сообразительность. Задачи-шутки. Составление своих задач.</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EAC247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Занимательные задачи.</w:t>
            </w:r>
          </w:p>
        </w:tc>
      </w:tr>
      <w:tr w:rsidR="00153200" w:rsidRPr="006A3B13" w14:paraId="1E97FF02"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0821E0D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25.</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6BC57D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«Велик и могуч русский язык». </w:t>
            </w:r>
            <w:r w:rsidRPr="006A3B13">
              <w:rPr>
                <w:rFonts w:ascii="Times New Roman" w:eastAsia="Times New Roman" w:hAnsi="Times New Roman" w:cs="Times New Roman"/>
                <w:sz w:val="28"/>
                <w:szCs w:val="28"/>
              </w:rPr>
              <w:t>Чудесные превращения слов.</w:t>
            </w:r>
          </w:p>
        </w:tc>
        <w:tc>
          <w:tcPr>
            <w:tcW w:w="567" w:type="dxa"/>
            <w:tcBorders>
              <w:top w:val="outset" w:sz="6" w:space="0" w:color="auto"/>
              <w:left w:val="outset" w:sz="6" w:space="0" w:color="auto"/>
              <w:bottom w:val="outset" w:sz="6" w:space="0" w:color="auto"/>
              <w:right w:val="outset" w:sz="6" w:space="0" w:color="auto"/>
            </w:tcBorders>
            <w:vAlign w:val="center"/>
            <w:hideMark/>
          </w:tcPr>
          <w:p w14:paraId="528215D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638BB6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Сказка А. Шибаева «Буква заблудилась». Игры «Весёлые буквы», «Спрятавшееся слово». Инсценировка стихотворения А. Шибаева.</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1E2B36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Игры, инсценировка.</w:t>
            </w:r>
          </w:p>
        </w:tc>
      </w:tr>
      <w:tr w:rsidR="00153200" w:rsidRPr="006A3B13" w14:paraId="6476BAC0" w14:textId="77777777" w:rsidTr="00153200">
        <w:trPr>
          <w:trHeight w:val="34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481EB9D5"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26.</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DCBEC81"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Конкурс знатоков</w:t>
            </w:r>
            <w:r w:rsidRPr="006A3B13">
              <w:rPr>
                <w:rFonts w:ascii="Times New Roman" w:eastAsia="Times New Roman" w:hAnsi="Times New Roman" w:cs="Times New Roman"/>
                <w:sz w:val="28"/>
                <w:szCs w:val="28"/>
              </w:rPr>
              <w:t>.</w:t>
            </w:r>
          </w:p>
        </w:tc>
        <w:tc>
          <w:tcPr>
            <w:tcW w:w="567" w:type="dxa"/>
            <w:tcBorders>
              <w:top w:val="outset" w:sz="6" w:space="0" w:color="auto"/>
              <w:left w:val="outset" w:sz="6" w:space="0" w:color="auto"/>
              <w:bottom w:val="outset" w:sz="6" w:space="0" w:color="auto"/>
              <w:right w:val="outset" w:sz="6" w:space="0" w:color="auto"/>
            </w:tcBorders>
            <w:vAlign w:val="center"/>
            <w:hideMark/>
          </w:tcPr>
          <w:p w14:paraId="733CFF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629A8DB"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третьей четверти.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073F89BE"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Урок - игра</w:t>
            </w:r>
          </w:p>
        </w:tc>
      </w:tr>
      <w:tr w:rsidR="00153200" w:rsidRPr="006A3B13" w14:paraId="1A6063C1" w14:textId="77777777" w:rsidTr="00153200">
        <w:trPr>
          <w:trHeight w:val="54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24EA27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27.</w:t>
            </w:r>
          </w:p>
        </w:tc>
        <w:tc>
          <w:tcPr>
            <w:tcW w:w="2344" w:type="dxa"/>
            <w:tcBorders>
              <w:top w:val="outset" w:sz="6" w:space="0" w:color="auto"/>
              <w:left w:val="outset" w:sz="6" w:space="0" w:color="auto"/>
              <w:bottom w:val="outset" w:sz="6" w:space="0" w:color="auto"/>
              <w:right w:val="outset" w:sz="6" w:space="0" w:color="auto"/>
            </w:tcBorders>
            <w:vAlign w:val="center"/>
            <w:hideMark/>
          </w:tcPr>
          <w:p w14:paraId="4DBB177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p>
          <w:p w14:paraId="1D808D59"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 гостях у сказки.</w:t>
            </w:r>
          </w:p>
        </w:tc>
        <w:tc>
          <w:tcPr>
            <w:tcW w:w="567" w:type="dxa"/>
            <w:tcBorders>
              <w:top w:val="outset" w:sz="6" w:space="0" w:color="auto"/>
              <w:left w:val="outset" w:sz="6" w:space="0" w:color="auto"/>
              <w:bottom w:val="outset" w:sz="6" w:space="0" w:color="auto"/>
              <w:right w:val="outset" w:sz="6" w:space="0" w:color="auto"/>
            </w:tcBorders>
            <w:vAlign w:val="center"/>
            <w:hideMark/>
          </w:tcPr>
          <w:p w14:paraId="67BB43A1"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61E6F7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Виды сказок. Их особенности. Сочинение собственной сказки.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28A6613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группах.</w:t>
            </w:r>
          </w:p>
        </w:tc>
      </w:tr>
      <w:tr w:rsidR="00153200" w:rsidRPr="006A3B13" w14:paraId="7754118A" w14:textId="77777777" w:rsidTr="00153200">
        <w:trPr>
          <w:trHeight w:val="42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EDFB29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28.</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6D40028"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«Немного об искусстве»</w:t>
            </w:r>
            <w:r w:rsidRPr="006A3B13">
              <w:rPr>
                <w:rFonts w:ascii="Times New Roman" w:eastAsia="Times New Roman" w:hAnsi="Times New Roman" w:cs="Times New Roman"/>
                <w:sz w:val="28"/>
                <w:szCs w:val="28"/>
              </w:rPr>
              <w:t>. «Пластилиновая ворона»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E16F78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2235063"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Лепка героев из сказок, сочиненных на прошлом занятии.</w:t>
            </w:r>
          </w:p>
        </w:tc>
        <w:tc>
          <w:tcPr>
            <w:tcW w:w="2126" w:type="dxa"/>
            <w:tcBorders>
              <w:top w:val="outset" w:sz="6" w:space="0" w:color="auto"/>
              <w:left w:val="outset" w:sz="6" w:space="0" w:color="auto"/>
              <w:bottom w:val="outset" w:sz="6" w:space="0" w:color="auto"/>
              <w:right w:val="outset" w:sz="6" w:space="0" w:color="auto"/>
            </w:tcBorders>
            <w:vAlign w:val="center"/>
            <w:hideMark/>
          </w:tcPr>
          <w:p w14:paraId="1FCFA522"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Практическая работа.</w:t>
            </w:r>
          </w:p>
        </w:tc>
      </w:tr>
      <w:tr w:rsidR="00153200" w:rsidRPr="006A3B13" w14:paraId="7BF66CAE"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6F31DABC"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29.</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6A1450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«Юные исследователи».</w:t>
            </w:r>
            <w:r w:rsidRPr="006A3B13">
              <w:rPr>
                <w:rFonts w:ascii="Times New Roman" w:eastAsia="Times New Roman" w:hAnsi="Times New Roman" w:cs="Times New Roman"/>
                <w:sz w:val="28"/>
                <w:szCs w:val="28"/>
              </w:rPr>
              <w:t xml:space="preserve"> Пластилиновый театр.</w:t>
            </w:r>
          </w:p>
        </w:tc>
        <w:tc>
          <w:tcPr>
            <w:tcW w:w="567" w:type="dxa"/>
            <w:tcBorders>
              <w:top w:val="outset" w:sz="6" w:space="0" w:color="auto"/>
              <w:left w:val="outset" w:sz="6" w:space="0" w:color="auto"/>
              <w:bottom w:val="outset" w:sz="6" w:space="0" w:color="auto"/>
              <w:right w:val="outset" w:sz="6" w:space="0" w:color="auto"/>
            </w:tcBorders>
            <w:vAlign w:val="center"/>
            <w:hideMark/>
          </w:tcPr>
          <w:p w14:paraId="53E1D23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94A7C6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Инсценировка сочиненных на прошлых занятиях сказок с помощью пластилиновых героев, слепленных самостоятельно.</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993F90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Групповая работа.</w:t>
            </w:r>
          </w:p>
        </w:tc>
      </w:tr>
      <w:tr w:rsidR="00153200" w:rsidRPr="006A3B13" w14:paraId="64F71CDA" w14:textId="77777777" w:rsidTr="00153200">
        <w:trPr>
          <w:trHeight w:val="85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37B4512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30.</w:t>
            </w:r>
          </w:p>
        </w:tc>
        <w:tc>
          <w:tcPr>
            <w:tcW w:w="2344" w:type="dxa"/>
            <w:tcBorders>
              <w:top w:val="outset" w:sz="6" w:space="0" w:color="auto"/>
              <w:left w:val="outset" w:sz="6" w:space="0" w:color="auto"/>
              <w:bottom w:val="outset" w:sz="6" w:space="0" w:color="auto"/>
              <w:right w:val="outset" w:sz="6" w:space="0" w:color="auto"/>
            </w:tcBorders>
            <w:vAlign w:val="center"/>
            <w:hideMark/>
          </w:tcPr>
          <w:p w14:paraId="1B99845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«Занимательная математика».</w:t>
            </w:r>
            <w:r w:rsidRPr="006A3B13">
              <w:rPr>
                <w:rFonts w:ascii="Times New Roman" w:eastAsia="Times New Roman" w:hAnsi="Times New Roman" w:cs="Times New Roman"/>
                <w:sz w:val="28"/>
                <w:szCs w:val="28"/>
              </w:rPr>
              <w:t xml:space="preserve"> Геометрическая мозаика.</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776C53"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5F83A11D"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Путешествие в страну ГЕОМЕТРИЮ. Конкурс рисунков на лучший геометрический узор</w:t>
            </w:r>
          </w:p>
        </w:tc>
        <w:tc>
          <w:tcPr>
            <w:tcW w:w="2126" w:type="dxa"/>
            <w:tcBorders>
              <w:top w:val="outset" w:sz="6" w:space="0" w:color="auto"/>
              <w:left w:val="outset" w:sz="6" w:space="0" w:color="auto"/>
              <w:bottom w:val="outset" w:sz="6" w:space="0" w:color="auto"/>
              <w:right w:val="outset" w:sz="6" w:space="0" w:color="auto"/>
            </w:tcBorders>
            <w:vAlign w:val="center"/>
            <w:hideMark/>
          </w:tcPr>
          <w:p w14:paraId="57C8C434"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 конкурс рисунков.</w:t>
            </w:r>
          </w:p>
        </w:tc>
      </w:tr>
      <w:tr w:rsidR="00153200" w:rsidRPr="006A3B13" w14:paraId="1BADDA3C" w14:textId="77777777" w:rsidTr="00153200">
        <w:trPr>
          <w:trHeight w:val="870"/>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71AC0D7"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31.</w:t>
            </w:r>
          </w:p>
        </w:tc>
        <w:tc>
          <w:tcPr>
            <w:tcW w:w="2344" w:type="dxa"/>
            <w:tcBorders>
              <w:top w:val="outset" w:sz="6" w:space="0" w:color="auto"/>
              <w:left w:val="outset" w:sz="6" w:space="0" w:color="auto"/>
              <w:bottom w:val="outset" w:sz="6" w:space="0" w:color="auto"/>
              <w:right w:val="outset" w:sz="6" w:space="0" w:color="auto"/>
            </w:tcBorders>
            <w:vAlign w:val="center"/>
            <w:hideMark/>
          </w:tcPr>
          <w:p w14:paraId="5864FCA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«Велик и могуч русский язык».</w:t>
            </w:r>
            <w:r w:rsidRPr="006A3B13">
              <w:rPr>
                <w:rFonts w:ascii="Times New Roman" w:eastAsia="Times New Roman" w:hAnsi="Times New Roman" w:cs="Times New Roman"/>
                <w:sz w:val="28"/>
                <w:szCs w:val="28"/>
              </w:rPr>
              <w:t xml:space="preserve"> В Королевстве Ошибок.</w:t>
            </w:r>
          </w:p>
        </w:tc>
        <w:tc>
          <w:tcPr>
            <w:tcW w:w="567" w:type="dxa"/>
            <w:tcBorders>
              <w:top w:val="outset" w:sz="6" w:space="0" w:color="auto"/>
              <w:left w:val="outset" w:sz="6" w:space="0" w:color="auto"/>
              <w:bottom w:val="outset" w:sz="6" w:space="0" w:color="auto"/>
              <w:right w:val="outset" w:sz="6" w:space="0" w:color="auto"/>
            </w:tcBorders>
            <w:vAlign w:val="center"/>
            <w:hideMark/>
          </w:tcPr>
          <w:p w14:paraId="353D78F2"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255B36F"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Прослушивание стихов и рассказов и работа по исправлению ошибок. Игра «Волшебная яблоня».</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CD162CA"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Работа в парах.</w:t>
            </w:r>
          </w:p>
        </w:tc>
      </w:tr>
      <w:tr w:rsidR="00153200" w:rsidRPr="006A3B13" w14:paraId="7C717405" w14:textId="77777777" w:rsidTr="00153200">
        <w:trPr>
          <w:trHeight w:val="9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779A0390"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lastRenderedPageBreak/>
              <w:t>32.</w:t>
            </w:r>
          </w:p>
        </w:tc>
        <w:tc>
          <w:tcPr>
            <w:tcW w:w="2344" w:type="dxa"/>
            <w:tcBorders>
              <w:top w:val="outset" w:sz="6" w:space="0" w:color="auto"/>
              <w:left w:val="outset" w:sz="6" w:space="0" w:color="auto"/>
              <w:bottom w:val="outset" w:sz="6" w:space="0" w:color="auto"/>
              <w:right w:val="outset" w:sz="6" w:space="0" w:color="auto"/>
            </w:tcBorders>
            <w:vAlign w:val="center"/>
            <w:hideMark/>
          </w:tcPr>
          <w:p w14:paraId="6A87AE5C"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«Литературная гостиная».</w:t>
            </w:r>
            <w:r w:rsidRPr="006A3B13">
              <w:rPr>
                <w:rFonts w:ascii="Times New Roman" w:eastAsia="Times New Roman" w:hAnsi="Times New Roman" w:cs="Times New Roman"/>
                <w:sz w:val="28"/>
                <w:szCs w:val="28"/>
              </w:rPr>
              <w:t xml:space="preserve"> «Своя игра» по сказкам </w:t>
            </w:r>
            <w:proofErr w:type="spellStart"/>
            <w:r w:rsidRPr="006A3B13">
              <w:rPr>
                <w:rFonts w:ascii="Times New Roman" w:eastAsia="Times New Roman" w:hAnsi="Times New Roman" w:cs="Times New Roman"/>
                <w:sz w:val="28"/>
                <w:szCs w:val="28"/>
              </w:rPr>
              <w:t>К.И.Чуковского</w:t>
            </w:r>
            <w:proofErr w:type="spellEnd"/>
          </w:p>
        </w:tc>
        <w:tc>
          <w:tcPr>
            <w:tcW w:w="567" w:type="dxa"/>
            <w:tcBorders>
              <w:top w:val="outset" w:sz="6" w:space="0" w:color="auto"/>
              <w:left w:val="outset" w:sz="6" w:space="0" w:color="auto"/>
              <w:bottom w:val="outset" w:sz="6" w:space="0" w:color="auto"/>
              <w:right w:val="outset" w:sz="6" w:space="0" w:color="auto"/>
            </w:tcBorders>
            <w:vAlign w:val="center"/>
            <w:hideMark/>
          </w:tcPr>
          <w:p w14:paraId="7238F3C8"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0DED433C" w14:textId="2B37DD2D"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 xml:space="preserve">Сказки </w:t>
            </w:r>
            <w:proofErr w:type="spellStart"/>
            <w:r w:rsidRPr="006A3B13">
              <w:rPr>
                <w:rFonts w:ascii="Times New Roman" w:eastAsia="Times New Roman" w:hAnsi="Times New Roman" w:cs="Times New Roman"/>
                <w:sz w:val="28"/>
                <w:szCs w:val="28"/>
              </w:rPr>
              <w:t>К.И.Чуковского</w:t>
            </w:r>
            <w:proofErr w:type="spellEnd"/>
            <w:r w:rsidRPr="006A3B13">
              <w:rPr>
                <w:rFonts w:ascii="Times New Roman" w:eastAsia="Times New Roman" w:hAnsi="Times New Roman" w:cs="Times New Roman"/>
                <w:sz w:val="28"/>
                <w:szCs w:val="28"/>
              </w:rPr>
              <w:t>. «Своя игра» по сказкам «Мойдодыр» и «</w:t>
            </w:r>
            <w:r w:rsidR="00DF5812" w:rsidRPr="006A3B13">
              <w:rPr>
                <w:rFonts w:ascii="Times New Roman" w:eastAsia="Times New Roman" w:hAnsi="Times New Roman" w:cs="Times New Roman"/>
                <w:sz w:val="28"/>
                <w:szCs w:val="28"/>
              </w:rPr>
              <w:t>Тараканящее</w:t>
            </w:r>
            <w:r w:rsidRPr="006A3B13">
              <w:rPr>
                <w:rFonts w:ascii="Times New Roman" w:eastAsia="Times New Roman" w:hAnsi="Times New Roman" w:cs="Times New Roman"/>
                <w:sz w:val="28"/>
                <w:szCs w:val="28"/>
              </w:rPr>
              <w:t>»</w:t>
            </w:r>
          </w:p>
        </w:tc>
        <w:tc>
          <w:tcPr>
            <w:tcW w:w="2126" w:type="dxa"/>
            <w:tcBorders>
              <w:top w:val="outset" w:sz="6" w:space="0" w:color="auto"/>
              <w:left w:val="outset" w:sz="6" w:space="0" w:color="auto"/>
              <w:bottom w:val="outset" w:sz="6" w:space="0" w:color="auto"/>
              <w:right w:val="outset" w:sz="6" w:space="0" w:color="auto"/>
            </w:tcBorders>
            <w:vAlign w:val="center"/>
            <w:hideMark/>
          </w:tcPr>
          <w:p w14:paraId="623906C6"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Игра</w:t>
            </w:r>
          </w:p>
        </w:tc>
      </w:tr>
      <w:tr w:rsidR="00153200" w:rsidRPr="006A3B13" w14:paraId="4E15FFCB" w14:textId="77777777" w:rsidTr="00BF69B6">
        <w:trPr>
          <w:trHeight w:val="615"/>
          <w:tblCellSpacing w:w="0" w:type="dxa"/>
        </w:trPr>
        <w:tc>
          <w:tcPr>
            <w:tcW w:w="550" w:type="dxa"/>
            <w:tcBorders>
              <w:top w:val="outset" w:sz="6" w:space="0" w:color="auto"/>
              <w:left w:val="outset" w:sz="6" w:space="0" w:color="auto"/>
              <w:bottom w:val="outset" w:sz="6" w:space="0" w:color="auto"/>
              <w:right w:val="outset" w:sz="6" w:space="0" w:color="auto"/>
            </w:tcBorders>
            <w:vAlign w:val="center"/>
            <w:hideMark/>
          </w:tcPr>
          <w:p w14:paraId="277CD0EA"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33.</w:t>
            </w:r>
          </w:p>
        </w:tc>
        <w:tc>
          <w:tcPr>
            <w:tcW w:w="2344" w:type="dxa"/>
            <w:tcBorders>
              <w:top w:val="outset" w:sz="6" w:space="0" w:color="auto"/>
              <w:left w:val="outset" w:sz="6" w:space="0" w:color="auto"/>
              <w:bottom w:val="outset" w:sz="6" w:space="0" w:color="auto"/>
              <w:right w:val="outset" w:sz="6" w:space="0" w:color="auto"/>
            </w:tcBorders>
            <w:vAlign w:val="center"/>
            <w:hideMark/>
          </w:tcPr>
          <w:p w14:paraId="7A676677"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b/>
                <w:bCs/>
                <w:sz w:val="28"/>
                <w:szCs w:val="28"/>
              </w:rPr>
              <w:t xml:space="preserve">Конкурс знатоков. Диагностика </w:t>
            </w:r>
          </w:p>
        </w:tc>
        <w:tc>
          <w:tcPr>
            <w:tcW w:w="567" w:type="dxa"/>
            <w:tcBorders>
              <w:top w:val="outset" w:sz="6" w:space="0" w:color="auto"/>
              <w:left w:val="outset" w:sz="6" w:space="0" w:color="auto"/>
              <w:bottom w:val="outset" w:sz="6" w:space="0" w:color="auto"/>
              <w:right w:val="outset" w:sz="6" w:space="0" w:color="auto"/>
            </w:tcBorders>
            <w:vAlign w:val="center"/>
            <w:hideMark/>
          </w:tcPr>
          <w:p w14:paraId="6BD2CBAE" w14:textId="77777777" w:rsidR="00153200" w:rsidRPr="006A3B13" w:rsidRDefault="00153200" w:rsidP="001B7650">
            <w:pPr>
              <w:spacing w:after="0"/>
              <w:jc w:val="center"/>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1</w:t>
            </w:r>
          </w:p>
        </w:tc>
        <w:tc>
          <w:tcPr>
            <w:tcW w:w="4678" w:type="dxa"/>
            <w:tcBorders>
              <w:top w:val="outset" w:sz="6" w:space="0" w:color="auto"/>
              <w:left w:val="outset" w:sz="6" w:space="0" w:color="auto"/>
              <w:bottom w:val="outset" w:sz="6" w:space="0" w:color="auto"/>
              <w:right w:val="outset" w:sz="6" w:space="0" w:color="auto"/>
            </w:tcBorders>
            <w:vAlign w:val="center"/>
            <w:hideMark/>
          </w:tcPr>
          <w:p w14:paraId="10DCB425" w14:textId="77777777" w:rsidR="00153200" w:rsidRPr="006A3B13" w:rsidRDefault="00153200" w:rsidP="001B7650">
            <w:pPr>
              <w:spacing w:after="0"/>
              <w:rPr>
                <w:rFonts w:ascii="Times New Roman" w:eastAsia="Times New Roman" w:hAnsi="Times New Roman" w:cs="Times New Roman"/>
                <w:sz w:val="28"/>
                <w:szCs w:val="28"/>
              </w:rPr>
            </w:pPr>
            <w:r w:rsidRPr="006A3B13">
              <w:rPr>
                <w:rFonts w:ascii="Times New Roman" w:eastAsia="Times New Roman" w:hAnsi="Times New Roman" w:cs="Times New Roman"/>
                <w:sz w:val="28"/>
                <w:szCs w:val="28"/>
              </w:rPr>
              <w:t>Подводим итоги года обучения. Что узнали, чему научились. Определение уровня развития мыслительных способностей: анализировать, комбинировать, планировать, рассуждать; пространственного мышления; развития речи на конец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F7B280" w14:textId="77777777" w:rsidR="00153200" w:rsidRPr="006A3B13" w:rsidRDefault="00153200" w:rsidP="001B7650">
            <w:pPr>
              <w:spacing w:after="0"/>
              <w:rPr>
                <w:rFonts w:ascii="Times New Roman" w:eastAsia="Times New Roman" w:hAnsi="Times New Roman" w:cs="Times New Roman"/>
                <w:sz w:val="28"/>
                <w:szCs w:val="28"/>
              </w:rPr>
            </w:pPr>
          </w:p>
        </w:tc>
      </w:tr>
    </w:tbl>
    <w:p w14:paraId="20C34D1D" w14:textId="77777777" w:rsidR="003666B9" w:rsidRDefault="003666B9" w:rsidP="003666B9">
      <w:pPr>
        <w:spacing w:after="0"/>
        <w:rPr>
          <w:rFonts w:ascii="Times New Roman" w:eastAsia="Times New Roman" w:hAnsi="Times New Roman" w:cs="Times New Roman"/>
          <w:b/>
          <w:caps/>
          <w:color w:val="000000"/>
          <w:sz w:val="28"/>
          <w:szCs w:val="28"/>
        </w:rPr>
      </w:pPr>
    </w:p>
    <w:p w14:paraId="5881245C" w14:textId="77777777" w:rsidR="003666B9" w:rsidRDefault="003666B9" w:rsidP="003666B9">
      <w:pPr>
        <w:spacing w:after="0"/>
        <w:rPr>
          <w:rFonts w:ascii="Times New Roman" w:eastAsia="Times New Roman" w:hAnsi="Times New Roman" w:cs="Times New Roman"/>
          <w:b/>
          <w:caps/>
          <w:color w:val="000000"/>
          <w:sz w:val="28"/>
          <w:szCs w:val="28"/>
        </w:rPr>
      </w:pPr>
    </w:p>
    <w:p w14:paraId="18AA5A1E" w14:textId="77777777" w:rsidR="003666B9" w:rsidRDefault="003666B9" w:rsidP="003666B9">
      <w:pPr>
        <w:spacing w:after="0"/>
        <w:rPr>
          <w:rFonts w:ascii="Times New Roman" w:eastAsia="Times New Roman" w:hAnsi="Times New Roman" w:cs="Times New Roman"/>
          <w:b/>
          <w:caps/>
          <w:color w:val="000000"/>
          <w:sz w:val="28"/>
          <w:szCs w:val="28"/>
        </w:rPr>
      </w:pPr>
    </w:p>
    <w:p w14:paraId="7BF762B4" w14:textId="77777777" w:rsidR="00B92A41" w:rsidRDefault="00B92A41">
      <w:pPr>
        <w:rPr>
          <w:rFonts w:ascii="Times New Roman" w:eastAsia="Times New Roman" w:hAnsi="Times New Roman" w:cs="Times New Roman"/>
          <w:b/>
          <w:caps/>
          <w:color w:val="000000"/>
          <w:sz w:val="28"/>
          <w:szCs w:val="28"/>
        </w:rPr>
      </w:pPr>
      <w:r>
        <w:rPr>
          <w:rFonts w:ascii="Times New Roman" w:eastAsia="Times New Roman" w:hAnsi="Times New Roman" w:cs="Times New Roman"/>
          <w:b/>
          <w:caps/>
          <w:color w:val="000000"/>
          <w:sz w:val="28"/>
          <w:szCs w:val="28"/>
        </w:rPr>
        <w:br w:type="page"/>
      </w:r>
    </w:p>
    <w:p w14:paraId="172E1A03" w14:textId="03840D1A" w:rsidR="003666B9" w:rsidRPr="00B92A41" w:rsidRDefault="003666B9" w:rsidP="00B92A41">
      <w:pPr>
        <w:pStyle w:val="1"/>
        <w:rPr>
          <w:sz w:val="28"/>
          <w:szCs w:val="28"/>
        </w:rPr>
      </w:pPr>
      <w:bookmarkStart w:id="20" w:name="_Toc115430701"/>
      <w:r w:rsidRPr="00B92A41">
        <w:rPr>
          <w:sz w:val="28"/>
          <w:szCs w:val="28"/>
        </w:rPr>
        <w:lastRenderedPageBreak/>
        <w:t>Список литературы</w:t>
      </w:r>
      <w:bookmarkEnd w:id="20"/>
    </w:p>
    <w:p w14:paraId="5EA890EC" w14:textId="77777777" w:rsidR="003666B9" w:rsidRPr="00744078" w:rsidRDefault="003666B9" w:rsidP="003666B9">
      <w:pPr>
        <w:spacing w:after="0"/>
        <w:rPr>
          <w:rFonts w:ascii="Times New Roman" w:eastAsia="Times New Roman" w:hAnsi="Times New Roman" w:cs="Times New Roman"/>
          <w:b/>
          <w:caps/>
          <w:sz w:val="28"/>
          <w:szCs w:val="28"/>
        </w:rPr>
      </w:pPr>
    </w:p>
    <w:p w14:paraId="03CC918B"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xml:space="preserve">Агеенко Ф. Л., </w:t>
      </w:r>
      <w:proofErr w:type="spellStart"/>
      <w:r w:rsidRPr="00744078">
        <w:rPr>
          <w:rFonts w:ascii="Times New Roman" w:eastAsia="Times New Roman" w:hAnsi="Times New Roman" w:cs="Times New Roman"/>
          <w:sz w:val="28"/>
          <w:szCs w:val="28"/>
        </w:rPr>
        <w:t>Зарва</w:t>
      </w:r>
      <w:proofErr w:type="spellEnd"/>
      <w:r w:rsidRPr="00744078">
        <w:rPr>
          <w:rFonts w:ascii="Times New Roman" w:eastAsia="Times New Roman" w:hAnsi="Times New Roman" w:cs="Times New Roman"/>
          <w:sz w:val="28"/>
          <w:szCs w:val="28"/>
        </w:rPr>
        <w:t xml:space="preserve"> М. В. Словарь ударений русского языка. - М.: Русский язык, 2012</w:t>
      </w:r>
    </w:p>
    <w:p w14:paraId="59F832DF"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744078">
        <w:rPr>
          <w:rFonts w:ascii="Times New Roman" w:eastAsia="Times New Roman" w:hAnsi="Times New Roman" w:cs="Times New Roman"/>
          <w:sz w:val="28"/>
          <w:szCs w:val="28"/>
        </w:rPr>
        <w:t>Арсирий</w:t>
      </w:r>
      <w:proofErr w:type="spellEnd"/>
      <w:r w:rsidRPr="00744078">
        <w:rPr>
          <w:rFonts w:ascii="Times New Roman" w:eastAsia="Times New Roman" w:hAnsi="Times New Roman" w:cs="Times New Roman"/>
          <w:sz w:val="28"/>
          <w:szCs w:val="28"/>
        </w:rPr>
        <w:t xml:space="preserve"> А.Т., Дмитриева Г.М. Занимательная грамматика русского языка. - Издательство: Экслибрис-Пресс, 2011</w:t>
      </w:r>
    </w:p>
    <w:p w14:paraId="21C489C1"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Бабенко Л. Словарь синонимов русского языка. - М.: Астрель, АСТ, 2011. – 688 с</w:t>
      </w:r>
    </w:p>
    <w:p w14:paraId="0BE56471"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xml:space="preserve">Большой толковый словарь русского языка. - 1-е </w:t>
      </w:r>
      <w:proofErr w:type="spellStart"/>
      <w:r w:rsidRPr="00744078">
        <w:rPr>
          <w:rFonts w:ascii="Times New Roman" w:eastAsia="Times New Roman" w:hAnsi="Times New Roman" w:cs="Times New Roman"/>
          <w:sz w:val="28"/>
          <w:szCs w:val="28"/>
        </w:rPr>
        <w:t>изд</w:t>
      </w:r>
      <w:proofErr w:type="spellEnd"/>
      <w:r w:rsidRPr="00744078">
        <w:rPr>
          <w:rFonts w:ascii="Times New Roman" w:eastAsia="Times New Roman" w:hAnsi="Times New Roman" w:cs="Times New Roman"/>
          <w:sz w:val="28"/>
          <w:szCs w:val="28"/>
        </w:rPr>
        <w:t xml:space="preserve">-е: СПб.: </w:t>
      </w:r>
      <w:proofErr w:type="spellStart"/>
      <w:r w:rsidRPr="00744078">
        <w:rPr>
          <w:rFonts w:ascii="Times New Roman" w:eastAsia="Times New Roman" w:hAnsi="Times New Roman" w:cs="Times New Roman"/>
          <w:sz w:val="28"/>
          <w:szCs w:val="28"/>
        </w:rPr>
        <w:t>Норинт</w:t>
      </w:r>
      <w:proofErr w:type="spellEnd"/>
      <w:r w:rsidRPr="00744078">
        <w:rPr>
          <w:rFonts w:ascii="Times New Roman" w:eastAsia="Times New Roman" w:hAnsi="Times New Roman" w:cs="Times New Roman"/>
          <w:sz w:val="28"/>
          <w:szCs w:val="28"/>
        </w:rPr>
        <w:t xml:space="preserve"> С. А. Кузнецов. 2011</w:t>
      </w:r>
    </w:p>
    <w:p w14:paraId="7A4B06C8"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744078">
        <w:rPr>
          <w:rFonts w:ascii="Times New Roman" w:eastAsia="Times New Roman" w:hAnsi="Times New Roman" w:cs="Times New Roman"/>
          <w:sz w:val="28"/>
          <w:szCs w:val="28"/>
        </w:rPr>
        <w:t>Булыко</w:t>
      </w:r>
      <w:proofErr w:type="spellEnd"/>
      <w:r w:rsidRPr="00744078">
        <w:rPr>
          <w:rFonts w:ascii="Times New Roman" w:eastAsia="Times New Roman" w:hAnsi="Times New Roman" w:cs="Times New Roman"/>
          <w:sz w:val="28"/>
          <w:szCs w:val="28"/>
        </w:rPr>
        <w:t xml:space="preserve"> А.Н. Фразеологический словарь русского языка. - Минск: </w:t>
      </w:r>
      <w:proofErr w:type="spellStart"/>
      <w:r w:rsidRPr="00744078">
        <w:rPr>
          <w:rFonts w:ascii="Times New Roman" w:eastAsia="Times New Roman" w:hAnsi="Times New Roman" w:cs="Times New Roman"/>
          <w:sz w:val="28"/>
          <w:szCs w:val="28"/>
        </w:rPr>
        <w:t>Харвест</w:t>
      </w:r>
      <w:proofErr w:type="spellEnd"/>
      <w:r w:rsidRPr="00744078">
        <w:rPr>
          <w:rFonts w:ascii="Times New Roman" w:eastAsia="Times New Roman" w:hAnsi="Times New Roman" w:cs="Times New Roman"/>
          <w:sz w:val="28"/>
          <w:szCs w:val="28"/>
        </w:rPr>
        <w:t>, 2007. - 448 с.</w:t>
      </w:r>
    </w:p>
    <w:p w14:paraId="2B502EA7"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Волина В.И. «</w:t>
      </w:r>
      <w:proofErr w:type="spellStart"/>
      <w:r w:rsidRPr="00744078">
        <w:rPr>
          <w:rFonts w:ascii="Times New Roman" w:eastAsia="Times New Roman" w:hAnsi="Times New Roman" w:cs="Times New Roman"/>
          <w:sz w:val="28"/>
          <w:szCs w:val="28"/>
        </w:rPr>
        <w:t>Азбуковедение</w:t>
      </w:r>
      <w:proofErr w:type="spellEnd"/>
      <w:r w:rsidRPr="00744078">
        <w:rPr>
          <w:rFonts w:ascii="Times New Roman" w:eastAsia="Times New Roman" w:hAnsi="Times New Roman" w:cs="Times New Roman"/>
          <w:sz w:val="28"/>
          <w:szCs w:val="28"/>
        </w:rPr>
        <w:t>».</w:t>
      </w:r>
    </w:p>
    <w:p w14:paraId="3E1A8A38"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Волина В. Веселая грамматика. М.: “Просвещение”, 2005 г.</w:t>
      </w:r>
    </w:p>
    <w:p w14:paraId="1B35601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 xml:space="preserve">Граник, Г.Г., Бондаренко С. </w:t>
      </w:r>
      <w:proofErr w:type="gramStart"/>
      <w:r w:rsidRPr="00AF2FA3">
        <w:rPr>
          <w:rFonts w:ascii="Times New Roman" w:eastAsia="Times New Roman" w:hAnsi="Times New Roman" w:cs="Times New Roman"/>
          <w:sz w:val="28"/>
          <w:szCs w:val="28"/>
        </w:rPr>
        <w:t>М.  ,</w:t>
      </w:r>
      <w:proofErr w:type="gramEnd"/>
      <w:r w:rsidRPr="00AF2FA3">
        <w:rPr>
          <w:rFonts w:ascii="Times New Roman" w:eastAsia="Times New Roman" w:hAnsi="Times New Roman" w:cs="Times New Roman"/>
          <w:sz w:val="28"/>
          <w:szCs w:val="28"/>
        </w:rPr>
        <w:t xml:space="preserve"> Концевая. Л. А. Секреты орфографии.</w:t>
      </w:r>
    </w:p>
    <w:p w14:paraId="69B4DCE0"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 Даль В.И</w:t>
      </w:r>
      <w:r w:rsidRPr="00744078">
        <w:rPr>
          <w:rFonts w:ascii="Times New Roman" w:eastAsia="Times New Roman" w:hAnsi="Times New Roman" w:cs="Times New Roman"/>
          <w:b/>
          <w:bCs/>
          <w:i/>
          <w:iCs/>
          <w:sz w:val="28"/>
          <w:szCs w:val="28"/>
        </w:rPr>
        <w:t>.</w:t>
      </w:r>
      <w:r w:rsidRPr="00744078">
        <w:rPr>
          <w:rFonts w:ascii="Times New Roman" w:eastAsia="Times New Roman" w:hAnsi="Times New Roman" w:cs="Times New Roman"/>
          <w:b/>
          <w:bCs/>
          <w:sz w:val="28"/>
          <w:szCs w:val="28"/>
        </w:rPr>
        <w:t> </w:t>
      </w:r>
      <w:r w:rsidRPr="00744078">
        <w:rPr>
          <w:rFonts w:ascii="Times New Roman" w:eastAsia="Times New Roman" w:hAnsi="Times New Roman" w:cs="Times New Roman"/>
          <w:sz w:val="28"/>
          <w:szCs w:val="28"/>
        </w:rPr>
        <w:t xml:space="preserve">Толковый словарь живого великорусского языка: В 4 т. - </w:t>
      </w:r>
      <w:proofErr w:type="spellStart"/>
      <w:r w:rsidRPr="00744078">
        <w:rPr>
          <w:rFonts w:ascii="Times New Roman" w:eastAsia="Times New Roman" w:hAnsi="Times New Roman" w:cs="Times New Roman"/>
          <w:sz w:val="28"/>
          <w:szCs w:val="28"/>
        </w:rPr>
        <w:t>Спб</w:t>
      </w:r>
      <w:proofErr w:type="spellEnd"/>
      <w:r w:rsidRPr="00744078">
        <w:rPr>
          <w:rFonts w:ascii="Times New Roman" w:eastAsia="Times New Roman" w:hAnsi="Times New Roman" w:cs="Times New Roman"/>
          <w:sz w:val="28"/>
          <w:szCs w:val="28"/>
        </w:rPr>
        <w:t>., 2010</w:t>
      </w:r>
    </w:p>
    <w:p w14:paraId="5A8A5AE2"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Евсеев М. Ю. Современный этимологический словарь русского языка. История заимствованных слов. – АСТ, 2009</w:t>
      </w:r>
    </w:p>
    <w:p w14:paraId="08CD8452"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Крылов П.А. Этимологический словарь русского языка. - СПб.: ООО «</w:t>
      </w:r>
      <w:proofErr w:type="spellStart"/>
      <w:r w:rsidRPr="00744078">
        <w:rPr>
          <w:rFonts w:ascii="Times New Roman" w:eastAsia="Times New Roman" w:hAnsi="Times New Roman" w:cs="Times New Roman"/>
          <w:sz w:val="28"/>
          <w:szCs w:val="28"/>
        </w:rPr>
        <w:t>Полиграфуслуги</w:t>
      </w:r>
      <w:proofErr w:type="spellEnd"/>
      <w:r w:rsidRPr="00744078">
        <w:rPr>
          <w:rFonts w:ascii="Times New Roman" w:eastAsia="Times New Roman" w:hAnsi="Times New Roman" w:cs="Times New Roman"/>
          <w:sz w:val="28"/>
          <w:szCs w:val="28"/>
        </w:rPr>
        <w:t>», 2005.</w:t>
      </w:r>
    </w:p>
    <w:p w14:paraId="4F59E6B3"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Львов М.Р. Словарь антонимов русского языка. – М., 2011</w:t>
      </w:r>
    </w:p>
    <w:p w14:paraId="46F4419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Методическое пособие «Занимательный русский язык» для учащихся начальной школы /</w:t>
      </w:r>
      <w:proofErr w:type="spellStart"/>
      <w:r w:rsidRPr="00AF2FA3">
        <w:rPr>
          <w:rFonts w:ascii="Times New Roman" w:eastAsia="Times New Roman" w:hAnsi="Times New Roman" w:cs="Times New Roman"/>
          <w:sz w:val="28"/>
          <w:szCs w:val="28"/>
        </w:rPr>
        <w:t>Т.Давыдова</w:t>
      </w:r>
      <w:proofErr w:type="spellEnd"/>
      <w:r w:rsidRPr="00AF2FA3">
        <w:rPr>
          <w:rFonts w:ascii="Times New Roman" w:eastAsia="Times New Roman" w:hAnsi="Times New Roman" w:cs="Times New Roman"/>
          <w:sz w:val="28"/>
          <w:szCs w:val="28"/>
        </w:rPr>
        <w:t xml:space="preserve">, М., </w:t>
      </w:r>
      <w:proofErr w:type="gramStart"/>
      <w:r w:rsidRPr="00AF2FA3">
        <w:rPr>
          <w:rFonts w:ascii="Times New Roman" w:eastAsia="Times New Roman" w:hAnsi="Times New Roman" w:cs="Times New Roman"/>
          <w:sz w:val="28"/>
          <w:szCs w:val="28"/>
        </w:rPr>
        <w:t>ООО»Стрекоза</w:t>
      </w:r>
      <w:proofErr w:type="gramEnd"/>
      <w:r w:rsidRPr="00AF2FA3">
        <w:rPr>
          <w:rFonts w:ascii="Times New Roman" w:eastAsia="Times New Roman" w:hAnsi="Times New Roman" w:cs="Times New Roman"/>
          <w:sz w:val="28"/>
          <w:szCs w:val="28"/>
        </w:rPr>
        <w:t xml:space="preserve">»,2011 год,70 </w:t>
      </w:r>
      <w:proofErr w:type="spellStart"/>
      <w:r w:rsidRPr="00AF2FA3">
        <w:rPr>
          <w:rFonts w:ascii="Times New Roman" w:eastAsia="Times New Roman" w:hAnsi="Times New Roman" w:cs="Times New Roman"/>
          <w:sz w:val="28"/>
          <w:szCs w:val="28"/>
        </w:rPr>
        <w:t>стр</w:t>
      </w:r>
      <w:proofErr w:type="spellEnd"/>
    </w:p>
    <w:p w14:paraId="2385DCAF"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proofErr w:type="spellStart"/>
      <w:r w:rsidRPr="00AF2FA3">
        <w:rPr>
          <w:rFonts w:ascii="Times New Roman" w:eastAsia="Times New Roman" w:hAnsi="Times New Roman" w:cs="Times New Roman"/>
          <w:sz w:val="28"/>
          <w:szCs w:val="28"/>
        </w:rPr>
        <w:t>Мищенкова</w:t>
      </w:r>
      <w:proofErr w:type="spellEnd"/>
      <w:r w:rsidRPr="00AF2FA3">
        <w:rPr>
          <w:rFonts w:ascii="Times New Roman" w:eastAsia="Times New Roman" w:hAnsi="Times New Roman" w:cs="Times New Roman"/>
          <w:sz w:val="28"/>
          <w:szCs w:val="28"/>
        </w:rPr>
        <w:t xml:space="preserve"> Л.В. Методическое пособие «Занимательный русский язык для учащихся начальной школы» Москва, </w:t>
      </w:r>
      <w:proofErr w:type="gramStart"/>
      <w:r w:rsidRPr="00AF2FA3">
        <w:rPr>
          <w:rFonts w:ascii="Times New Roman" w:eastAsia="Times New Roman" w:hAnsi="Times New Roman" w:cs="Times New Roman"/>
          <w:sz w:val="28"/>
          <w:szCs w:val="28"/>
        </w:rPr>
        <w:t>изд..</w:t>
      </w:r>
      <w:proofErr w:type="gramEnd"/>
      <w:r w:rsidRPr="00AF2FA3">
        <w:rPr>
          <w:rFonts w:ascii="Times New Roman" w:eastAsia="Times New Roman" w:hAnsi="Times New Roman" w:cs="Times New Roman"/>
          <w:sz w:val="28"/>
          <w:szCs w:val="28"/>
        </w:rPr>
        <w:t xml:space="preserve"> Просвещение, 2011 г, стр.70</w:t>
      </w:r>
    </w:p>
    <w:p w14:paraId="616FE556"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Нормы русского литературного языка. Учебник для вузов. - М.: Флинта, 2010. - 168с.</w:t>
      </w:r>
    </w:p>
    <w:p w14:paraId="1CBE0430"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Ожегов С.И. Словарь русского языка. – М., 2012.</w:t>
      </w:r>
    </w:p>
    <w:p w14:paraId="40B36726"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Орфоэпический словарь русского языка. Произношение, ударение, грамматические нормы / Под ред. Р. И. Аванесова. - М.: Русск. яз., 2011</w:t>
      </w:r>
    </w:p>
    <w:p w14:paraId="3D89021C"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AF2FA3">
        <w:rPr>
          <w:rFonts w:ascii="Times New Roman" w:eastAsia="Times New Roman" w:hAnsi="Times New Roman" w:cs="Times New Roman"/>
          <w:sz w:val="28"/>
          <w:szCs w:val="28"/>
        </w:rPr>
        <w:t>Семенова Е.Е. Занимательная грамматика. М.: “Омега”, 2006 г.</w:t>
      </w:r>
    </w:p>
    <w:p w14:paraId="4C22B5D3" w14:textId="77777777" w:rsidR="003666B9"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Толковый словарь русского языка / Под ред. Д.И. Ушакова. – М., 2013.</w:t>
      </w:r>
    </w:p>
    <w:p w14:paraId="6AA64EB2" w14:textId="77777777" w:rsidR="003666B9" w:rsidRPr="00744078" w:rsidRDefault="003666B9" w:rsidP="003666B9">
      <w:pPr>
        <w:numPr>
          <w:ilvl w:val="0"/>
          <w:numId w:val="10"/>
        </w:numPr>
        <w:shd w:val="clear" w:color="auto" w:fill="FFFFFF"/>
        <w:spacing w:after="0"/>
        <w:ind w:left="0"/>
        <w:rPr>
          <w:rFonts w:ascii="Times New Roman" w:eastAsia="Times New Roman" w:hAnsi="Times New Roman" w:cs="Times New Roman"/>
          <w:sz w:val="28"/>
          <w:szCs w:val="28"/>
        </w:rPr>
      </w:pPr>
      <w:r w:rsidRPr="00744078">
        <w:rPr>
          <w:rFonts w:ascii="Times New Roman" w:eastAsia="Times New Roman" w:hAnsi="Times New Roman" w:cs="Times New Roman"/>
          <w:sz w:val="28"/>
          <w:szCs w:val="28"/>
        </w:rPr>
        <w:t>Школьный этимологический словарь русского языка. Происхождение слов. — М.: Дрофа Н. М. Шанский, Т. А. Боброва 2004.</w:t>
      </w:r>
    </w:p>
    <w:p w14:paraId="3D02EC1B" w14:textId="77777777" w:rsidR="00D718FD" w:rsidRPr="006A3B13" w:rsidRDefault="00D718FD" w:rsidP="001B7650">
      <w:pPr>
        <w:spacing w:after="0"/>
        <w:rPr>
          <w:rFonts w:ascii="Times New Roman" w:hAnsi="Times New Roman" w:cs="Times New Roman"/>
          <w:sz w:val="28"/>
          <w:szCs w:val="28"/>
        </w:rPr>
      </w:pPr>
    </w:p>
    <w:sectPr w:rsidR="00D718FD" w:rsidRPr="006A3B13" w:rsidSect="001B765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C5DA" w14:textId="77777777" w:rsidR="00CF5E00" w:rsidRDefault="00CF5E00" w:rsidP="001B7650">
      <w:pPr>
        <w:spacing w:after="0" w:line="240" w:lineRule="auto"/>
      </w:pPr>
      <w:r>
        <w:separator/>
      </w:r>
    </w:p>
  </w:endnote>
  <w:endnote w:type="continuationSeparator" w:id="0">
    <w:p w14:paraId="5D34AEA1" w14:textId="77777777" w:rsidR="00CF5E00" w:rsidRDefault="00CF5E00" w:rsidP="001B7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37209"/>
      <w:docPartObj>
        <w:docPartGallery w:val="Page Numbers (Bottom of Page)"/>
        <w:docPartUnique/>
      </w:docPartObj>
    </w:sdtPr>
    <w:sdtContent>
      <w:p w14:paraId="0548C62D" w14:textId="7A06A0B2" w:rsidR="001B7650" w:rsidRDefault="001B7650">
        <w:pPr>
          <w:pStyle w:val="aa"/>
          <w:jc w:val="center"/>
        </w:pPr>
        <w:r>
          <w:fldChar w:fldCharType="begin"/>
        </w:r>
        <w:r>
          <w:instrText>PAGE   \* MERGEFORMAT</w:instrText>
        </w:r>
        <w:r>
          <w:fldChar w:fldCharType="separate"/>
        </w:r>
        <w:r>
          <w:t>2</w:t>
        </w:r>
        <w:r>
          <w:fldChar w:fldCharType="end"/>
        </w:r>
      </w:p>
    </w:sdtContent>
  </w:sdt>
  <w:p w14:paraId="0866B668" w14:textId="77777777" w:rsidR="001B7650" w:rsidRDefault="001B76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0DAA" w14:textId="77777777" w:rsidR="00CF5E00" w:rsidRDefault="00CF5E00" w:rsidP="001B7650">
      <w:pPr>
        <w:spacing w:after="0" w:line="240" w:lineRule="auto"/>
      </w:pPr>
      <w:r>
        <w:separator/>
      </w:r>
    </w:p>
  </w:footnote>
  <w:footnote w:type="continuationSeparator" w:id="0">
    <w:p w14:paraId="234A2EF8" w14:textId="77777777" w:rsidR="00CF5E00" w:rsidRDefault="00CF5E00" w:rsidP="001B7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9CC"/>
    <w:multiLevelType w:val="hybridMultilevel"/>
    <w:tmpl w:val="98AA3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CF7F82"/>
    <w:multiLevelType w:val="multilevel"/>
    <w:tmpl w:val="2E9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841CD"/>
    <w:multiLevelType w:val="hybridMultilevel"/>
    <w:tmpl w:val="172C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6052F8"/>
    <w:multiLevelType w:val="hybridMultilevel"/>
    <w:tmpl w:val="8B584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3005F5"/>
    <w:multiLevelType w:val="hybridMultilevel"/>
    <w:tmpl w:val="9C141D4C"/>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A4647C"/>
    <w:multiLevelType w:val="multilevel"/>
    <w:tmpl w:val="8C0E77C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212C33"/>
    <w:multiLevelType w:val="hybridMultilevel"/>
    <w:tmpl w:val="97B0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9A683E"/>
    <w:multiLevelType w:val="hybridMultilevel"/>
    <w:tmpl w:val="08F03DCC"/>
    <w:lvl w:ilvl="0" w:tplc="F8CA0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FDF08C3"/>
    <w:multiLevelType w:val="multilevel"/>
    <w:tmpl w:val="9A1A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C6B5B"/>
    <w:multiLevelType w:val="multilevel"/>
    <w:tmpl w:val="9724BAD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5585407">
    <w:abstractNumId w:val="1"/>
  </w:num>
  <w:num w:numId="2" w16cid:durableId="1335692089">
    <w:abstractNumId w:val="8"/>
  </w:num>
  <w:num w:numId="3" w16cid:durableId="1154758415">
    <w:abstractNumId w:val="4"/>
  </w:num>
  <w:num w:numId="4" w16cid:durableId="1688219041">
    <w:abstractNumId w:val="3"/>
  </w:num>
  <w:num w:numId="5" w16cid:durableId="297539061">
    <w:abstractNumId w:val="0"/>
  </w:num>
  <w:num w:numId="6" w16cid:durableId="1254359988">
    <w:abstractNumId w:val="2"/>
  </w:num>
  <w:num w:numId="7" w16cid:durableId="1603494109">
    <w:abstractNumId w:val="6"/>
  </w:num>
  <w:num w:numId="8" w16cid:durableId="1077633683">
    <w:abstractNumId w:val="7"/>
  </w:num>
  <w:num w:numId="9" w16cid:durableId="1073165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7511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3FF"/>
    <w:rsid w:val="0008458D"/>
    <w:rsid w:val="000B14C3"/>
    <w:rsid w:val="00153200"/>
    <w:rsid w:val="001A53FF"/>
    <w:rsid w:val="001B7650"/>
    <w:rsid w:val="003232E8"/>
    <w:rsid w:val="003666B9"/>
    <w:rsid w:val="00516AC0"/>
    <w:rsid w:val="006A3B13"/>
    <w:rsid w:val="00755A11"/>
    <w:rsid w:val="007F7785"/>
    <w:rsid w:val="0081293C"/>
    <w:rsid w:val="00A67B3B"/>
    <w:rsid w:val="00B92A41"/>
    <w:rsid w:val="00B95E29"/>
    <w:rsid w:val="00BD29C2"/>
    <w:rsid w:val="00BF69B6"/>
    <w:rsid w:val="00C510A3"/>
    <w:rsid w:val="00CA70B9"/>
    <w:rsid w:val="00CF1AD9"/>
    <w:rsid w:val="00CF5E00"/>
    <w:rsid w:val="00D5540E"/>
    <w:rsid w:val="00D718FD"/>
    <w:rsid w:val="00DF3B13"/>
    <w:rsid w:val="00DF5812"/>
    <w:rsid w:val="00E06671"/>
    <w:rsid w:val="00EC003F"/>
    <w:rsid w:val="00EC10A4"/>
    <w:rsid w:val="00F87D80"/>
    <w:rsid w:val="00FA1CDA"/>
    <w:rsid w:val="00FB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5983"/>
  <w15:docId w15:val="{0E40CD87-0BC7-4728-9632-FF140383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7650"/>
  </w:style>
  <w:style w:type="paragraph" w:styleId="1">
    <w:name w:val="heading 1"/>
    <w:basedOn w:val="a"/>
    <w:link w:val="10"/>
    <w:uiPriority w:val="9"/>
    <w:qFormat/>
    <w:rsid w:val="001A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3FF"/>
    <w:rPr>
      <w:rFonts w:ascii="Times New Roman" w:eastAsia="Times New Roman" w:hAnsi="Times New Roman" w:cs="Times New Roman"/>
      <w:b/>
      <w:bCs/>
      <w:kern w:val="36"/>
      <w:sz w:val="48"/>
      <w:szCs w:val="48"/>
    </w:rPr>
  </w:style>
  <w:style w:type="character" w:customStyle="1" w:styleId="art-postheadericon">
    <w:name w:val="art-postheadericon"/>
    <w:basedOn w:val="a0"/>
    <w:rsid w:val="001A53FF"/>
  </w:style>
  <w:style w:type="character" w:customStyle="1" w:styleId="art-postdateicon">
    <w:name w:val="art-postdateicon"/>
    <w:basedOn w:val="a0"/>
    <w:rsid w:val="001A53FF"/>
  </w:style>
  <w:style w:type="character" w:customStyle="1" w:styleId="username">
    <w:name w:val="username"/>
    <w:basedOn w:val="a0"/>
    <w:rsid w:val="001A53FF"/>
  </w:style>
  <w:style w:type="paragraph" w:customStyle="1" w:styleId="rtecenter">
    <w:name w:val="rtecenter"/>
    <w:basedOn w:val="a"/>
    <w:rsid w:val="001A53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A53FF"/>
    <w:rPr>
      <w:b/>
      <w:bCs/>
    </w:rPr>
  </w:style>
  <w:style w:type="paragraph" w:customStyle="1" w:styleId="rtejustify">
    <w:name w:val="rtejustify"/>
    <w:basedOn w:val="a"/>
    <w:rsid w:val="001A53F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1A53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3B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3B13"/>
    <w:rPr>
      <w:rFonts w:ascii="Tahoma" w:hAnsi="Tahoma" w:cs="Tahoma"/>
      <w:sz w:val="16"/>
      <w:szCs w:val="16"/>
    </w:rPr>
  </w:style>
  <w:style w:type="paragraph" w:styleId="a7">
    <w:name w:val="List Paragraph"/>
    <w:basedOn w:val="a"/>
    <w:uiPriority w:val="34"/>
    <w:qFormat/>
    <w:rsid w:val="001B7650"/>
    <w:pPr>
      <w:ind w:left="720"/>
      <w:contextualSpacing/>
    </w:pPr>
    <w:rPr>
      <w:rFonts w:eastAsiaTheme="minorHAnsi"/>
      <w:lang w:eastAsia="en-US"/>
    </w:rPr>
  </w:style>
  <w:style w:type="paragraph" w:styleId="a8">
    <w:name w:val="header"/>
    <w:basedOn w:val="a"/>
    <w:link w:val="a9"/>
    <w:uiPriority w:val="99"/>
    <w:unhideWhenUsed/>
    <w:rsid w:val="001B76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7650"/>
  </w:style>
  <w:style w:type="paragraph" w:styleId="aa">
    <w:name w:val="footer"/>
    <w:basedOn w:val="a"/>
    <w:link w:val="ab"/>
    <w:uiPriority w:val="99"/>
    <w:unhideWhenUsed/>
    <w:rsid w:val="001B76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7650"/>
  </w:style>
  <w:style w:type="paragraph" w:styleId="ac">
    <w:name w:val="TOC Heading"/>
    <w:basedOn w:val="1"/>
    <w:next w:val="a"/>
    <w:uiPriority w:val="39"/>
    <w:unhideWhenUsed/>
    <w:qFormat/>
    <w:rsid w:val="00B92A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B92A41"/>
    <w:pPr>
      <w:spacing w:after="100"/>
    </w:pPr>
  </w:style>
  <w:style w:type="character" w:styleId="ad">
    <w:name w:val="Hyperlink"/>
    <w:basedOn w:val="a0"/>
    <w:uiPriority w:val="99"/>
    <w:unhideWhenUsed/>
    <w:rsid w:val="00B92A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927">
      <w:bodyDiv w:val="1"/>
      <w:marLeft w:val="0"/>
      <w:marRight w:val="0"/>
      <w:marTop w:val="0"/>
      <w:marBottom w:val="0"/>
      <w:divBdr>
        <w:top w:val="none" w:sz="0" w:space="0" w:color="auto"/>
        <w:left w:val="none" w:sz="0" w:space="0" w:color="auto"/>
        <w:bottom w:val="none" w:sz="0" w:space="0" w:color="auto"/>
        <w:right w:val="none" w:sz="0" w:space="0" w:color="auto"/>
      </w:divBdr>
      <w:divsChild>
        <w:div w:id="109052115">
          <w:marLeft w:val="0"/>
          <w:marRight w:val="0"/>
          <w:marTop w:val="0"/>
          <w:marBottom w:val="0"/>
          <w:divBdr>
            <w:top w:val="none" w:sz="0" w:space="0" w:color="auto"/>
            <w:left w:val="none" w:sz="0" w:space="0" w:color="auto"/>
            <w:bottom w:val="none" w:sz="0" w:space="0" w:color="auto"/>
            <w:right w:val="none" w:sz="0" w:space="0" w:color="auto"/>
          </w:divBdr>
        </w:div>
        <w:div w:id="332299119">
          <w:marLeft w:val="0"/>
          <w:marRight w:val="0"/>
          <w:marTop w:val="0"/>
          <w:marBottom w:val="0"/>
          <w:divBdr>
            <w:top w:val="none" w:sz="0" w:space="0" w:color="auto"/>
            <w:left w:val="none" w:sz="0" w:space="0" w:color="auto"/>
            <w:bottom w:val="none" w:sz="0" w:space="0" w:color="auto"/>
            <w:right w:val="none" w:sz="0" w:space="0" w:color="auto"/>
          </w:divBdr>
          <w:divsChild>
            <w:div w:id="1720088491">
              <w:marLeft w:val="0"/>
              <w:marRight w:val="0"/>
              <w:marTop w:val="0"/>
              <w:marBottom w:val="0"/>
              <w:divBdr>
                <w:top w:val="none" w:sz="0" w:space="0" w:color="auto"/>
                <w:left w:val="none" w:sz="0" w:space="0" w:color="auto"/>
                <w:bottom w:val="none" w:sz="0" w:space="0" w:color="auto"/>
                <w:right w:val="none" w:sz="0" w:space="0" w:color="auto"/>
              </w:divBdr>
              <w:divsChild>
                <w:div w:id="181669248">
                  <w:marLeft w:val="0"/>
                  <w:marRight w:val="0"/>
                  <w:marTop w:val="0"/>
                  <w:marBottom w:val="0"/>
                  <w:divBdr>
                    <w:top w:val="none" w:sz="0" w:space="0" w:color="auto"/>
                    <w:left w:val="none" w:sz="0" w:space="0" w:color="auto"/>
                    <w:bottom w:val="none" w:sz="0" w:space="0" w:color="auto"/>
                    <w:right w:val="none" w:sz="0" w:space="0" w:color="auto"/>
                  </w:divBdr>
                  <w:divsChild>
                    <w:div w:id="2045054163">
                      <w:marLeft w:val="0"/>
                      <w:marRight w:val="0"/>
                      <w:marTop w:val="0"/>
                      <w:marBottom w:val="0"/>
                      <w:divBdr>
                        <w:top w:val="none" w:sz="0" w:space="0" w:color="auto"/>
                        <w:left w:val="none" w:sz="0" w:space="0" w:color="auto"/>
                        <w:bottom w:val="none" w:sz="0" w:space="0" w:color="auto"/>
                        <w:right w:val="none" w:sz="0" w:space="0" w:color="auto"/>
                      </w:divBdr>
                      <w:divsChild>
                        <w:div w:id="1109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2777">
      <w:bodyDiv w:val="1"/>
      <w:marLeft w:val="0"/>
      <w:marRight w:val="0"/>
      <w:marTop w:val="0"/>
      <w:marBottom w:val="0"/>
      <w:divBdr>
        <w:top w:val="none" w:sz="0" w:space="0" w:color="auto"/>
        <w:left w:val="none" w:sz="0" w:space="0" w:color="auto"/>
        <w:bottom w:val="none" w:sz="0" w:space="0" w:color="auto"/>
        <w:right w:val="none" w:sz="0" w:space="0" w:color="auto"/>
      </w:divBdr>
      <w:divsChild>
        <w:div w:id="1934508086">
          <w:marLeft w:val="0"/>
          <w:marRight w:val="0"/>
          <w:marTop w:val="0"/>
          <w:marBottom w:val="0"/>
          <w:divBdr>
            <w:top w:val="none" w:sz="0" w:space="0" w:color="auto"/>
            <w:left w:val="none" w:sz="0" w:space="0" w:color="auto"/>
            <w:bottom w:val="none" w:sz="0" w:space="0" w:color="auto"/>
            <w:right w:val="none" w:sz="0" w:space="0" w:color="auto"/>
          </w:divBdr>
        </w:div>
        <w:div w:id="1266184479">
          <w:marLeft w:val="0"/>
          <w:marRight w:val="0"/>
          <w:marTop w:val="0"/>
          <w:marBottom w:val="0"/>
          <w:divBdr>
            <w:top w:val="none" w:sz="0" w:space="0" w:color="auto"/>
            <w:left w:val="none" w:sz="0" w:space="0" w:color="auto"/>
            <w:bottom w:val="none" w:sz="0" w:space="0" w:color="auto"/>
            <w:right w:val="none" w:sz="0" w:space="0" w:color="auto"/>
          </w:divBdr>
          <w:divsChild>
            <w:div w:id="1449474321">
              <w:marLeft w:val="0"/>
              <w:marRight w:val="0"/>
              <w:marTop w:val="0"/>
              <w:marBottom w:val="0"/>
              <w:divBdr>
                <w:top w:val="none" w:sz="0" w:space="0" w:color="auto"/>
                <w:left w:val="none" w:sz="0" w:space="0" w:color="auto"/>
                <w:bottom w:val="none" w:sz="0" w:space="0" w:color="auto"/>
                <w:right w:val="none" w:sz="0" w:space="0" w:color="auto"/>
              </w:divBdr>
              <w:divsChild>
                <w:div w:id="294877078">
                  <w:marLeft w:val="0"/>
                  <w:marRight w:val="0"/>
                  <w:marTop w:val="0"/>
                  <w:marBottom w:val="0"/>
                  <w:divBdr>
                    <w:top w:val="none" w:sz="0" w:space="0" w:color="auto"/>
                    <w:left w:val="none" w:sz="0" w:space="0" w:color="auto"/>
                    <w:bottom w:val="none" w:sz="0" w:space="0" w:color="auto"/>
                    <w:right w:val="none" w:sz="0" w:space="0" w:color="auto"/>
                  </w:divBdr>
                  <w:divsChild>
                    <w:div w:id="456875542">
                      <w:marLeft w:val="0"/>
                      <w:marRight w:val="0"/>
                      <w:marTop w:val="0"/>
                      <w:marBottom w:val="0"/>
                      <w:divBdr>
                        <w:top w:val="none" w:sz="0" w:space="0" w:color="auto"/>
                        <w:left w:val="none" w:sz="0" w:space="0" w:color="auto"/>
                        <w:bottom w:val="none" w:sz="0" w:space="0" w:color="auto"/>
                        <w:right w:val="none" w:sz="0" w:space="0" w:color="auto"/>
                      </w:divBdr>
                      <w:divsChild>
                        <w:div w:id="13699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1E7B4-031E-4002-8D8D-246B2DB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2022-09-19T15:36:00Z</cp:lastPrinted>
  <dcterms:created xsi:type="dcterms:W3CDTF">2022-10-01T07:39:00Z</dcterms:created>
  <dcterms:modified xsi:type="dcterms:W3CDTF">2022-10-06T10:47:00Z</dcterms:modified>
</cp:coreProperties>
</file>