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F1" w:rsidRPr="009875F1" w:rsidRDefault="009875F1" w:rsidP="009875F1">
      <w:pPr>
        <w:ind w:firstLine="708"/>
        <w:jc w:val="center"/>
        <w:rPr>
          <w:sz w:val="28"/>
          <w:szCs w:val="28"/>
        </w:rPr>
      </w:pPr>
      <w:r w:rsidRPr="009875F1">
        <w:rPr>
          <w:b/>
          <w:sz w:val="28"/>
          <w:szCs w:val="28"/>
        </w:rPr>
        <w:t>Нормирование</w:t>
      </w:r>
      <w:r w:rsidRPr="009875F1">
        <w:rPr>
          <w:sz w:val="28"/>
          <w:szCs w:val="28"/>
        </w:rPr>
        <w:t xml:space="preserve"> </w:t>
      </w:r>
      <w:r w:rsidRPr="009875F1">
        <w:rPr>
          <w:b/>
          <w:sz w:val="28"/>
          <w:szCs w:val="28"/>
        </w:rPr>
        <w:t xml:space="preserve">неаудиторной занятости </w:t>
      </w:r>
      <w:r w:rsidRPr="0098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9875F1">
        <w:rPr>
          <w:b/>
          <w:sz w:val="28"/>
          <w:szCs w:val="28"/>
        </w:rPr>
        <w:t>педагогических работников</w:t>
      </w:r>
    </w:p>
    <w:p w:rsidR="009875F1" w:rsidRDefault="009875F1" w:rsidP="009875F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75F1">
        <w:rPr>
          <w:sz w:val="28"/>
          <w:szCs w:val="28"/>
        </w:rPr>
        <w:t>Неаудиторная занятость включает следующие виды работ с учащимися</w:t>
      </w:r>
      <w:r>
        <w:rPr>
          <w:sz w:val="24"/>
          <w:szCs w:val="24"/>
        </w:rPr>
        <w:t>:</w:t>
      </w:r>
    </w:p>
    <w:p w:rsidR="009875F1" w:rsidRDefault="009875F1" w:rsidP="009875F1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689"/>
        <w:gridCol w:w="1840"/>
        <w:gridCol w:w="2835"/>
      </w:tblGrid>
      <w:tr w:rsidR="00DF4EA0" w:rsidRPr="00DF4EA0" w:rsidTr="00DF4EA0">
        <w:trPr>
          <w:cantSplit/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DF4EA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DF4EA0">
              <w:rPr>
                <w:b/>
                <w:sz w:val="28"/>
                <w:szCs w:val="28"/>
              </w:rPr>
              <w:t xml:space="preserve">Составляющая </w:t>
            </w:r>
            <w:proofErr w:type="spellStart"/>
            <w:r w:rsidRPr="00DF4EA0">
              <w:rPr>
                <w:b/>
                <w:sz w:val="28"/>
                <w:szCs w:val="28"/>
              </w:rPr>
              <w:t>внеучебной</w:t>
            </w:r>
            <w:proofErr w:type="spellEnd"/>
            <w:r w:rsidRPr="00DF4EA0">
              <w:rPr>
                <w:b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DF4EA0">
              <w:rPr>
                <w:b/>
                <w:sz w:val="28"/>
                <w:szCs w:val="28"/>
              </w:rPr>
              <w:t>Норма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DF4EA0">
              <w:rPr>
                <w:b/>
                <w:sz w:val="28"/>
                <w:szCs w:val="28"/>
              </w:rPr>
              <w:t>Формы отчётности</w:t>
            </w:r>
          </w:p>
        </w:tc>
      </w:tr>
      <w:tr w:rsidR="00DF4EA0" w:rsidRPr="00DF4EA0" w:rsidTr="00DF4EA0">
        <w:trPr>
          <w:cantSplit/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DF4EA0"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 xml:space="preserve"> 2 часа в неделю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 w:rsidRPr="00DF4EA0">
              <w:rPr>
                <w:sz w:val="28"/>
                <w:szCs w:val="28"/>
              </w:rPr>
              <w:t>Реализиция</w:t>
            </w:r>
            <w:proofErr w:type="spellEnd"/>
            <w:r w:rsidRPr="00DF4EA0">
              <w:rPr>
                <w:sz w:val="28"/>
                <w:szCs w:val="28"/>
              </w:rPr>
              <w:t xml:space="preserve"> плана воспитательной работы</w:t>
            </w:r>
          </w:p>
        </w:tc>
      </w:tr>
      <w:tr w:rsidR="00DF4EA0" w:rsidRPr="00DF4EA0" w:rsidTr="00DF4EA0">
        <w:trPr>
          <w:cantSplit/>
          <w:trHeight w:val="62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DF4EA0">
              <w:rPr>
                <w:sz w:val="28"/>
                <w:szCs w:val="28"/>
              </w:rPr>
              <w:t xml:space="preserve">Дополнительные занятия с </w:t>
            </w:r>
            <w:proofErr w:type="gramStart"/>
            <w:r w:rsidRPr="00DF4EA0">
              <w:rPr>
                <w:sz w:val="28"/>
                <w:szCs w:val="28"/>
              </w:rPr>
              <w:t>отстающими</w:t>
            </w:r>
            <w:proofErr w:type="gramEnd"/>
            <w:r w:rsidRPr="00DF4EA0">
              <w:rPr>
                <w:sz w:val="28"/>
                <w:szCs w:val="28"/>
              </w:rPr>
              <w:t xml:space="preserve"> в учёбе обучающимися.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1 час в неделю на класс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Журнал учёта неаудиторной занятости учащихся</w:t>
            </w:r>
          </w:p>
        </w:tc>
      </w:tr>
      <w:tr w:rsidR="00DF4EA0" w:rsidRPr="00DF4EA0" w:rsidTr="00DF4EA0">
        <w:trPr>
          <w:cantSplit/>
          <w:trHeight w:val="62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 xml:space="preserve">Дополнительные занятия с </w:t>
            </w:r>
            <w:proofErr w:type="gramStart"/>
            <w:r w:rsidRPr="00DF4EA0">
              <w:rPr>
                <w:sz w:val="28"/>
                <w:szCs w:val="28"/>
              </w:rPr>
              <w:t>сильными</w:t>
            </w:r>
            <w:proofErr w:type="gramEnd"/>
            <w:r w:rsidRPr="00DF4EA0">
              <w:rPr>
                <w:sz w:val="28"/>
                <w:szCs w:val="28"/>
              </w:rPr>
              <w:t xml:space="preserve"> обучающимися.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1 час в неделю на класс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Журнал учёта неаудиторной занятости учащихся</w:t>
            </w:r>
          </w:p>
        </w:tc>
      </w:tr>
      <w:tr w:rsidR="00DF4EA0" w:rsidRPr="00DF4EA0" w:rsidTr="00DF4EA0">
        <w:trPr>
          <w:cantSplit/>
          <w:trHeight w:val="62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 xml:space="preserve">Консультации по подготовке учащихся к итоговой аттестации (9 класс)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1 час в неделю на класс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Журнал учёта неаудиторной занятости учащихся</w:t>
            </w:r>
          </w:p>
        </w:tc>
      </w:tr>
      <w:tr w:rsidR="00DF4EA0" w:rsidRPr="00DF4EA0" w:rsidTr="00DF4EA0">
        <w:trPr>
          <w:cantSplit/>
          <w:trHeight w:val="62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Консультации по подготовке учащихся к итоговой аттестации (11 класс)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1 час в неделю на класс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Журнал учёта неаудиторной занятости учащихся</w:t>
            </w:r>
          </w:p>
        </w:tc>
      </w:tr>
      <w:tr w:rsidR="00DF4EA0" w:rsidRPr="00DF4EA0" w:rsidTr="00DF4EA0">
        <w:trPr>
          <w:cantSplit/>
          <w:trHeight w:val="62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Научно – исследовательская деятельность учащихся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 xml:space="preserve">1 час в неделю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Журнал учёта неаудиторной занятости учащихся</w:t>
            </w:r>
          </w:p>
        </w:tc>
      </w:tr>
      <w:tr w:rsidR="00DF4EA0" w:rsidRPr="00DF4EA0" w:rsidTr="00DF4EA0">
        <w:trPr>
          <w:cantSplit/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DF4EA0">
              <w:rPr>
                <w:sz w:val="28"/>
                <w:szCs w:val="28"/>
              </w:rPr>
              <w:t>Кружковая предметная работа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До 6 часов в неделю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План работы, журнал кружковой работы</w:t>
            </w:r>
          </w:p>
        </w:tc>
      </w:tr>
      <w:tr w:rsidR="00DF4EA0" w:rsidRPr="00DF4EA0" w:rsidTr="00DF4EA0">
        <w:trPr>
          <w:cantSplit/>
          <w:trHeight w:val="71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DF4EA0">
              <w:rPr>
                <w:sz w:val="28"/>
                <w:szCs w:val="28"/>
              </w:rPr>
              <w:t xml:space="preserve">Подготовка к предметным олимпиадам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 xml:space="preserve">1 час в неделю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Журнал учёта неаудиторной занятости учащихся</w:t>
            </w:r>
          </w:p>
        </w:tc>
      </w:tr>
      <w:tr w:rsidR="00DF4EA0" w:rsidRPr="00DF4EA0" w:rsidTr="00DF4EA0">
        <w:trPr>
          <w:cantSplit/>
          <w:trHeight w:val="93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1 час в неделю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План работы</w:t>
            </w:r>
          </w:p>
        </w:tc>
      </w:tr>
      <w:tr w:rsidR="00DF4EA0" w:rsidRPr="00DF4EA0" w:rsidTr="00DF4EA0">
        <w:trPr>
          <w:cantSplit/>
          <w:trHeight w:val="60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DF4EA0">
              <w:rPr>
                <w:sz w:val="28"/>
                <w:szCs w:val="28"/>
              </w:rPr>
              <w:t xml:space="preserve">Подготовка к урокам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6-8 часов в неделю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Конспект урока</w:t>
            </w:r>
          </w:p>
        </w:tc>
      </w:tr>
      <w:tr w:rsidR="00DF4EA0" w:rsidRPr="00DF4EA0" w:rsidTr="00DF4EA0">
        <w:trPr>
          <w:cantSplit/>
          <w:trHeight w:val="32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EA0" w:rsidRPr="00DF4EA0" w:rsidRDefault="00DF4EA0" w:rsidP="00DF4EA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DF4EA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 xml:space="preserve">От 0,5 до 2 часов в неделю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EA0" w:rsidRPr="00DF4EA0" w:rsidRDefault="00DF4EA0" w:rsidP="00DF4EA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F4EA0">
              <w:rPr>
                <w:sz w:val="28"/>
                <w:szCs w:val="28"/>
              </w:rPr>
              <w:t>Журнал индивидуальной работы с родителями учащихся</w:t>
            </w:r>
          </w:p>
        </w:tc>
      </w:tr>
    </w:tbl>
    <w:p w:rsidR="009875F1" w:rsidRPr="00DF4EA0" w:rsidRDefault="009875F1" w:rsidP="00DF4EA0">
      <w:pPr>
        <w:rPr>
          <w:sz w:val="28"/>
          <w:szCs w:val="28"/>
          <w:lang w:eastAsia="ar-SA"/>
        </w:rPr>
      </w:pPr>
      <w:r w:rsidRPr="00DF4EA0">
        <w:rPr>
          <w:sz w:val="28"/>
          <w:szCs w:val="28"/>
          <w:lang w:eastAsia="ar-SA"/>
        </w:rPr>
        <w:t xml:space="preserve">          </w:t>
      </w:r>
    </w:p>
    <w:p w:rsidR="0091133C" w:rsidRDefault="0091133C" w:rsidP="0091133C">
      <w:pPr>
        <w:jc w:val="both"/>
        <w:rPr>
          <w:b/>
          <w:sz w:val="24"/>
          <w:szCs w:val="24"/>
        </w:rPr>
      </w:pPr>
    </w:p>
    <w:p w:rsidR="0091133C" w:rsidRDefault="0091133C" w:rsidP="0091133C">
      <w:pPr>
        <w:jc w:val="both"/>
        <w:rPr>
          <w:b/>
          <w:sz w:val="24"/>
          <w:szCs w:val="24"/>
        </w:rPr>
      </w:pPr>
    </w:p>
    <w:p w:rsidR="0091133C" w:rsidRDefault="0091133C" w:rsidP="0091133C">
      <w:pPr>
        <w:jc w:val="both"/>
        <w:rPr>
          <w:b/>
          <w:sz w:val="24"/>
          <w:szCs w:val="24"/>
        </w:rPr>
      </w:pPr>
    </w:p>
    <w:p w:rsidR="0091133C" w:rsidRDefault="0091133C" w:rsidP="0091133C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91133C" w:rsidRPr="0091133C" w:rsidRDefault="0091133C" w:rsidP="0091133C">
      <w:pPr>
        <w:jc w:val="both"/>
        <w:rPr>
          <w:b/>
          <w:sz w:val="28"/>
          <w:szCs w:val="28"/>
        </w:rPr>
      </w:pPr>
      <w:r w:rsidRPr="0091133C">
        <w:rPr>
          <w:b/>
          <w:sz w:val="28"/>
          <w:szCs w:val="28"/>
        </w:rPr>
        <w:lastRenderedPageBreak/>
        <w:t>Порядок определения учителем неаудиторной нагрузки.</w:t>
      </w:r>
    </w:p>
    <w:p w:rsidR="0091133C" w:rsidRPr="0091133C" w:rsidRDefault="0091133C" w:rsidP="0091133C">
      <w:pPr>
        <w:jc w:val="both"/>
        <w:rPr>
          <w:sz w:val="28"/>
          <w:szCs w:val="28"/>
        </w:rPr>
      </w:pPr>
      <w:r w:rsidRPr="0091133C">
        <w:rPr>
          <w:sz w:val="28"/>
          <w:szCs w:val="28"/>
        </w:rPr>
        <w:t xml:space="preserve">4.1. Каждый педагог составляет индивидуальный план – график неаудиторной занятости. Вариант индивидуального плана – графика неаудиторной занятости сдаётся заместителю директора по УВР или заместителю директора по ВР. </w:t>
      </w:r>
    </w:p>
    <w:p w:rsidR="0091133C" w:rsidRPr="0091133C" w:rsidRDefault="0091133C" w:rsidP="0091133C">
      <w:pPr>
        <w:jc w:val="both"/>
        <w:rPr>
          <w:sz w:val="28"/>
          <w:szCs w:val="28"/>
        </w:rPr>
      </w:pPr>
      <w:r w:rsidRPr="0091133C">
        <w:rPr>
          <w:sz w:val="28"/>
          <w:szCs w:val="28"/>
        </w:rPr>
        <w:t>4.2. Заместитель директора по УВР составляет расписание неаудиторной занятости с учащимися, которое утверждается директором ОУ и вывешивается на информационном стенде.</w:t>
      </w:r>
    </w:p>
    <w:p w:rsidR="0091133C" w:rsidRPr="0091133C" w:rsidRDefault="0091133C" w:rsidP="0091133C">
      <w:pPr>
        <w:jc w:val="both"/>
        <w:rPr>
          <w:sz w:val="28"/>
          <w:szCs w:val="28"/>
        </w:rPr>
      </w:pPr>
      <w:r w:rsidRPr="0091133C">
        <w:rPr>
          <w:sz w:val="28"/>
          <w:szCs w:val="28"/>
        </w:rPr>
        <w:t>4.3. Учитель – предметник осуществляет самостоятельно набор учащихся для занятий.</w:t>
      </w:r>
    </w:p>
    <w:p w:rsidR="0091133C" w:rsidRPr="0091133C" w:rsidRDefault="0091133C" w:rsidP="0091133C">
      <w:pPr>
        <w:jc w:val="both"/>
        <w:rPr>
          <w:sz w:val="28"/>
          <w:szCs w:val="28"/>
        </w:rPr>
      </w:pPr>
      <w:r w:rsidRPr="0091133C">
        <w:rPr>
          <w:sz w:val="28"/>
          <w:szCs w:val="28"/>
        </w:rPr>
        <w:t>4.4. Неаудиторные занятия с учащимися фиксируются учителем в журнале по окончанию занятий.</w:t>
      </w:r>
    </w:p>
    <w:p w:rsidR="0091133C" w:rsidRPr="0091133C" w:rsidRDefault="0091133C" w:rsidP="0091133C">
      <w:pPr>
        <w:jc w:val="both"/>
        <w:rPr>
          <w:sz w:val="28"/>
          <w:szCs w:val="28"/>
        </w:rPr>
      </w:pPr>
      <w:r w:rsidRPr="0091133C">
        <w:rPr>
          <w:sz w:val="28"/>
          <w:szCs w:val="28"/>
        </w:rPr>
        <w:t>4.5. Учитель – предметник составляет план проведения занятий, который находится в рабочей программе педагога.</w:t>
      </w:r>
    </w:p>
    <w:p w:rsidR="0091133C" w:rsidRPr="0091133C" w:rsidRDefault="0091133C" w:rsidP="0091133C">
      <w:pPr>
        <w:jc w:val="both"/>
        <w:rPr>
          <w:b/>
          <w:sz w:val="28"/>
          <w:szCs w:val="28"/>
        </w:rPr>
      </w:pPr>
      <w:r w:rsidRPr="0091133C">
        <w:rPr>
          <w:b/>
          <w:sz w:val="28"/>
          <w:szCs w:val="28"/>
        </w:rPr>
        <w:t xml:space="preserve">                </w:t>
      </w:r>
    </w:p>
    <w:p w:rsidR="0091133C" w:rsidRPr="0091133C" w:rsidRDefault="0091133C" w:rsidP="0091133C">
      <w:pPr>
        <w:jc w:val="both"/>
        <w:rPr>
          <w:b/>
          <w:sz w:val="28"/>
          <w:szCs w:val="28"/>
        </w:rPr>
      </w:pPr>
      <w:r w:rsidRPr="0091133C">
        <w:rPr>
          <w:b/>
          <w:sz w:val="28"/>
          <w:szCs w:val="28"/>
        </w:rPr>
        <w:t xml:space="preserve">                  5. Снятие доплат за неаудиторную занятость.</w:t>
      </w:r>
    </w:p>
    <w:p w:rsidR="0091133C" w:rsidRPr="0091133C" w:rsidRDefault="0091133C" w:rsidP="0091133C">
      <w:pPr>
        <w:jc w:val="both"/>
        <w:rPr>
          <w:sz w:val="28"/>
          <w:szCs w:val="28"/>
        </w:rPr>
      </w:pPr>
      <w:r w:rsidRPr="0091133C">
        <w:rPr>
          <w:sz w:val="28"/>
          <w:szCs w:val="28"/>
        </w:rPr>
        <w:t xml:space="preserve">5.1. Доплата может быть отменена или снята как за 1 час не проведённого занятия, так и за вид неаудиторной занятости по следующим основаниям: </w:t>
      </w:r>
    </w:p>
    <w:p w:rsidR="0091133C" w:rsidRPr="0091133C" w:rsidRDefault="0091133C" w:rsidP="0091133C">
      <w:pPr>
        <w:jc w:val="both"/>
        <w:rPr>
          <w:sz w:val="28"/>
          <w:szCs w:val="28"/>
        </w:rPr>
      </w:pPr>
      <w:r w:rsidRPr="0091133C">
        <w:rPr>
          <w:sz w:val="28"/>
          <w:szCs w:val="28"/>
        </w:rPr>
        <w:t>- учитель не провёл занятие согласно утверждённому плану – графику без уважительной причины и предварительного уведомления администрации школы;</w:t>
      </w:r>
    </w:p>
    <w:p w:rsidR="0091133C" w:rsidRPr="0091133C" w:rsidRDefault="0091133C" w:rsidP="0091133C">
      <w:pPr>
        <w:jc w:val="both"/>
        <w:rPr>
          <w:sz w:val="28"/>
          <w:szCs w:val="28"/>
        </w:rPr>
      </w:pPr>
      <w:r w:rsidRPr="0091133C">
        <w:rPr>
          <w:sz w:val="28"/>
          <w:szCs w:val="28"/>
        </w:rPr>
        <w:t>- учащиеся не явились на занятие или не посещают их вовсе;</w:t>
      </w:r>
    </w:p>
    <w:p w:rsidR="0091133C" w:rsidRPr="0091133C" w:rsidRDefault="0091133C" w:rsidP="0091133C">
      <w:pPr>
        <w:jc w:val="both"/>
        <w:rPr>
          <w:sz w:val="28"/>
          <w:szCs w:val="28"/>
        </w:rPr>
      </w:pPr>
      <w:r w:rsidRPr="0091133C">
        <w:rPr>
          <w:sz w:val="28"/>
          <w:szCs w:val="28"/>
        </w:rPr>
        <w:t>- отсутствие результативности в работе: низкое качество знаний по предметам; отсутствие призовых мест на олимпиадах, конкурсах и т.д.</w:t>
      </w:r>
    </w:p>
    <w:p w:rsidR="00C10FF7" w:rsidRPr="0091133C" w:rsidRDefault="00C10FF7" w:rsidP="00DF4EA0">
      <w:pPr>
        <w:rPr>
          <w:sz w:val="28"/>
          <w:szCs w:val="28"/>
        </w:rPr>
      </w:pPr>
    </w:p>
    <w:sectPr w:rsidR="00C10FF7" w:rsidRPr="0091133C" w:rsidSect="00B222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F1"/>
    <w:rsid w:val="007A6B87"/>
    <w:rsid w:val="0091133C"/>
    <w:rsid w:val="009875F1"/>
    <w:rsid w:val="00B222D3"/>
    <w:rsid w:val="00C10FF7"/>
    <w:rsid w:val="00D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2017-03-27T07:44:00Z</cp:lastPrinted>
  <dcterms:created xsi:type="dcterms:W3CDTF">2017-03-24T15:03:00Z</dcterms:created>
  <dcterms:modified xsi:type="dcterms:W3CDTF">2017-03-27T07:44:00Z</dcterms:modified>
</cp:coreProperties>
</file>