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9" w:type="dxa"/>
        <w:tblLook w:val="01E0" w:firstRow="1" w:lastRow="1" w:firstColumn="1" w:lastColumn="1" w:noHBand="0" w:noVBand="0"/>
      </w:tblPr>
      <w:tblGrid>
        <w:gridCol w:w="4233"/>
        <w:gridCol w:w="5516"/>
      </w:tblGrid>
      <w:tr w:rsidR="0009525F" w:rsidRPr="00D92BB0" w:rsidTr="00E04678">
        <w:tc>
          <w:tcPr>
            <w:tcW w:w="4171" w:type="dxa"/>
          </w:tcPr>
          <w:p w:rsidR="0009525F" w:rsidRPr="00D92BB0" w:rsidRDefault="0009525F" w:rsidP="00E04678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2B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Принято:</w:t>
            </w:r>
          </w:p>
          <w:p w:rsidR="0009525F" w:rsidRPr="00D92BB0" w:rsidRDefault="0009525F" w:rsidP="00E0467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2B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на заседании педагогического совета</w:t>
            </w:r>
          </w:p>
          <w:p w:rsidR="0009525F" w:rsidRPr="00D92BB0" w:rsidRDefault="0009525F" w:rsidP="00E0467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2B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Протокол №___от </w:t>
            </w:r>
            <w:r w:rsidRPr="00D92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«___»  _________20___ г.</w:t>
            </w:r>
          </w:p>
          <w:p w:rsidR="0009525F" w:rsidRPr="00D92BB0" w:rsidRDefault="0009525F" w:rsidP="00E0467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2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Принято с учетом мнения</w:t>
            </w:r>
          </w:p>
          <w:p w:rsidR="0009525F" w:rsidRPr="00D92BB0" w:rsidRDefault="0009525F" w:rsidP="00E0467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2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Управляющего Совета школы</w:t>
            </w:r>
          </w:p>
          <w:p w:rsidR="0009525F" w:rsidRPr="00D92BB0" w:rsidRDefault="0009525F" w:rsidP="00E0467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2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Протокол </w:t>
            </w:r>
            <w:r w:rsidRPr="00D92B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№___от </w:t>
            </w:r>
            <w:r w:rsidRPr="00D92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«___»  _________20___ г.</w:t>
            </w:r>
          </w:p>
        </w:tc>
        <w:tc>
          <w:tcPr>
            <w:tcW w:w="5435" w:type="dxa"/>
          </w:tcPr>
          <w:p w:rsidR="0009525F" w:rsidRPr="00D92BB0" w:rsidRDefault="0009525F" w:rsidP="00E04678">
            <w:pPr>
              <w:shd w:val="clear" w:color="auto" w:fill="FFFFFF"/>
              <w:spacing w:after="0" w:line="360" w:lineRule="auto"/>
              <w:ind w:left="277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2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УТВЕРЖДАЮ:</w:t>
            </w:r>
          </w:p>
          <w:p w:rsidR="0009525F" w:rsidRPr="00D92BB0" w:rsidRDefault="0009525F" w:rsidP="00E0467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2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Приказом </w:t>
            </w:r>
            <w:r w:rsidRPr="00D92B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№___от </w:t>
            </w:r>
            <w:r w:rsidRPr="00D92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«___»  _________20___ г.</w:t>
            </w:r>
          </w:p>
          <w:p w:rsidR="0009525F" w:rsidRPr="00D92BB0" w:rsidRDefault="0009525F" w:rsidP="00E0467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2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Директор  МБОУ СОШ№39 </w:t>
            </w:r>
          </w:p>
          <w:p w:rsidR="0009525F" w:rsidRPr="00D92BB0" w:rsidRDefault="0009525F" w:rsidP="00E0467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2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</w:t>
            </w:r>
            <w:proofErr w:type="spellStart"/>
            <w:r w:rsidRPr="00D92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им.Т.С.Дзебисова</w:t>
            </w:r>
            <w:proofErr w:type="spellEnd"/>
          </w:p>
          <w:p w:rsidR="0009525F" w:rsidRPr="00D92BB0" w:rsidRDefault="0009525F" w:rsidP="00E0467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2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г. Владикавказ, РСО-Алания</w:t>
            </w:r>
          </w:p>
          <w:p w:rsidR="0009525F" w:rsidRPr="00D92BB0" w:rsidRDefault="0009525F" w:rsidP="00E0467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2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__________________ </w:t>
            </w:r>
            <w:proofErr w:type="spellStart"/>
            <w:r w:rsidRPr="00D92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Кочиева</w:t>
            </w:r>
            <w:proofErr w:type="spellEnd"/>
            <w:r w:rsidRPr="00D92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И.С.</w:t>
            </w:r>
          </w:p>
        </w:tc>
      </w:tr>
    </w:tbl>
    <w:p w:rsidR="0009525F" w:rsidRDefault="0009525F" w:rsidP="00095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525F" w:rsidRPr="0009525F" w:rsidRDefault="0009525F" w:rsidP="00095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0952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организации индивидуального обучения на дому</w:t>
      </w:r>
      <w:r w:rsidRPr="000952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proofErr w:type="gramStart"/>
      <w:r w:rsidRPr="00095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обучающимися</w:t>
      </w:r>
      <w:proofErr w:type="gramEnd"/>
      <w:r w:rsidRPr="00095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освобожденными от посещения занятий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95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состоянию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МБОУ СОШ №39 </w:t>
      </w:r>
      <w:proofErr w:type="spellStart"/>
      <w:r w:rsidRPr="00095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им.Т.С.Дзебисова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9525F" w:rsidRPr="0009525F" w:rsidRDefault="0009525F" w:rsidP="00095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525F" w:rsidRPr="00804D42" w:rsidRDefault="0009525F" w:rsidP="0009525F">
      <w:pPr>
        <w:pStyle w:val="a3"/>
        <w:jc w:val="center"/>
      </w:pPr>
      <w:r w:rsidRPr="00804D42">
        <w:rPr>
          <w:rStyle w:val="a4"/>
        </w:rPr>
        <w:t>1. ОБЩИЕ ПОЛОЖЕНИЯ</w:t>
      </w:r>
    </w:p>
    <w:p w:rsidR="0009525F" w:rsidRPr="00804D42" w:rsidRDefault="0009525F" w:rsidP="00095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04D42">
        <w:rPr>
          <w:rFonts w:ascii="Times New Roman" w:hAnsi="Times New Roman" w:cs="Times New Roman"/>
          <w:sz w:val="24"/>
          <w:szCs w:val="24"/>
        </w:rPr>
        <w:t xml:space="preserve"> </w:t>
      </w:r>
      <w:r w:rsidRPr="00804D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1.1  Настоящее положение разработано в соответствии с Федеральным законом "Об образовании в Российской Федерации"  статья 17, часть 3 статья 44  N 273-ФЗ от 29 декабря 2012 г</w:t>
      </w:r>
      <w:r w:rsidRPr="00804D42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09525F" w:rsidRPr="00804D42" w:rsidRDefault="0009525F" w:rsidP="0009525F">
      <w:pPr>
        <w:pStyle w:val="a3"/>
        <w:spacing w:before="0" w:beforeAutospacing="0" w:after="0" w:afterAutospacing="0"/>
      </w:pPr>
      <w:r w:rsidRPr="00804D42">
        <w:t>1.2.    С      учетом потребностей и возможностей развития личности образовательные программы в Школе осваиваются в следующих формах:</w:t>
      </w:r>
    </w:p>
    <w:p w:rsidR="0009525F" w:rsidRPr="00804D42" w:rsidRDefault="0009525F" w:rsidP="0009525F">
      <w:pPr>
        <w:pStyle w:val="a3"/>
        <w:numPr>
          <w:ilvl w:val="0"/>
          <w:numId w:val="1"/>
        </w:numPr>
        <w:spacing w:before="0" w:beforeAutospacing="0" w:after="0" w:afterAutospacing="0"/>
      </w:pPr>
      <w:r w:rsidRPr="00804D42">
        <w:t>очное обучение;</w:t>
      </w:r>
    </w:p>
    <w:p w:rsidR="0009525F" w:rsidRPr="00804D42" w:rsidRDefault="0009525F" w:rsidP="0009525F">
      <w:pPr>
        <w:pStyle w:val="a3"/>
        <w:numPr>
          <w:ilvl w:val="0"/>
          <w:numId w:val="1"/>
        </w:numPr>
        <w:spacing w:before="0" w:beforeAutospacing="0" w:after="0" w:afterAutospacing="0"/>
      </w:pPr>
      <w:r w:rsidRPr="00804D42">
        <w:t>семейное образование;</w:t>
      </w:r>
    </w:p>
    <w:p w:rsidR="0009525F" w:rsidRPr="00804D42" w:rsidRDefault="0009525F" w:rsidP="0009525F">
      <w:pPr>
        <w:pStyle w:val="a3"/>
        <w:numPr>
          <w:ilvl w:val="0"/>
          <w:numId w:val="1"/>
        </w:numPr>
        <w:spacing w:before="0" w:beforeAutospacing="0" w:after="0" w:afterAutospacing="0"/>
      </w:pPr>
      <w:r w:rsidRPr="00804D42">
        <w:t>образование на дому (индивидуальное обучение для детей с ограниченными возможностями).</w:t>
      </w:r>
    </w:p>
    <w:p w:rsidR="0009525F" w:rsidRPr="00804D42" w:rsidRDefault="0009525F" w:rsidP="0009525F">
      <w:pPr>
        <w:pStyle w:val="a3"/>
        <w:spacing w:before="0" w:beforeAutospacing="0" w:after="0" w:afterAutospacing="0"/>
      </w:pPr>
      <w:r w:rsidRPr="00804D42">
        <w:t>1.3. Семейное образование есть форма освоения ребенком общеобразовательных программ начального общего, основного общего образования в семье.</w:t>
      </w:r>
    </w:p>
    <w:p w:rsidR="0009525F" w:rsidRPr="00804D42" w:rsidRDefault="0009525F" w:rsidP="0009525F">
      <w:pPr>
        <w:pStyle w:val="a3"/>
        <w:spacing w:before="0" w:beforeAutospacing="0" w:after="0" w:afterAutospacing="0"/>
      </w:pPr>
      <w:r w:rsidRPr="00804D42">
        <w:t>1.4.   Для всех форм получения образования в пределах конкретной основной общеобразовательной программы действует единый государственный образовательный стандарт.</w:t>
      </w:r>
    </w:p>
    <w:p w:rsidR="0009525F" w:rsidRPr="00804D42" w:rsidRDefault="0009525F" w:rsidP="0009525F">
      <w:pPr>
        <w:pStyle w:val="a3"/>
        <w:spacing w:before="0" w:beforeAutospacing="0" w:after="0" w:afterAutospacing="0"/>
      </w:pPr>
      <w:r w:rsidRPr="00804D42">
        <w:t>1.5.   В соответствии с Законом Российской Федерации "Об образовании" граждане Российской Федерации имеют право на выбор общеобразовательного учреждения и формы получения образования.</w:t>
      </w:r>
    </w:p>
    <w:p w:rsidR="0009525F" w:rsidRPr="00804D42" w:rsidRDefault="00FA3758" w:rsidP="0009525F">
      <w:pPr>
        <w:pStyle w:val="a3"/>
        <w:spacing w:before="0" w:beforeAutospacing="0" w:after="0" w:afterAutospacing="0"/>
        <w:jc w:val="center"/>
      </w:pPr>
      <w:r w:rsidRPr="00804D42">
        <w:br/>
      </w:r>
      <w:r w:rsidR="0009525F" w:rsidRPr="00804D42">
        <w:rPr>
          <w:b/>
        </w:rPr>
        <w:t xml:space="preserve">2. </w:t>
      </w:r>
      <w:r w:rsidR="0009525F" w:rsidRPr="00804D42">
        <w:rPr>
          <w:rStyle w:val="a4"/>
        </w:rPr>
        <w:t>ИНДИВИДУАЛЬНОЕ ОБРАЗОВАНИЕ</w:t>
      </w:r>
    </w:p>
    <w:p w:rsidR="0009525F" w:rsidRPr="00804D42" w:rsidRDefault="0009525F" w:rsidP="0009525F">
      <w:pPr>
        <w:pStyle w:val="a3"/>
        <w:spacing w:before="0" w:beforeAutospacing="0" w:after="0" w:afterAutospacing="0"/>
      </w:pPr>
      <w:r w:rsidRPr="00804D42">
        <w:t>2.1.   Право получения образования на дому предоставляется учащимся, имеющим хронические заболевания, входящие в соответствующий перечень Министерства здравоохранения РФ.</w:t>
      </w:r>
    </w:p>
    <w:p w:rsidR="0009525F" w:rsidRPr="00804D42" w:rsidRDefault="0009525F" w:rsidP="0009525F">
      <w:pPr>
        <w:pStyle w:val="a3"/>
        <w:spacing w:before="0" w:beforeAutospacing="0" w:after="0" w:afterAutospacing="0"/>
      </w:pPr>
      <w:r w:rsidRPr="00804D42">
        <w:t>2.2.   Решение о переводе обучающегося на индивидуальное обучение принимается директором Школы и оформляется приказом по заявлению родителей (законных представителей) на основании заключения врачебной комиссии.</w:t>
      </w:r>
    </w:p>
    <w:p w:rsidR="0009525F" w:rsidRPr="00804D42" w:rsidRDefault="0009525F" w:rsidP="0009525F">
      <w:pPr>
        <w:pStyle w:val="a3"/>
        <w:spacing w:before="0" w:beforeAutospacing="0" w:after="0" w:afterAutospacing="0"/>
      </w:pPr>
      <w:r w:rsidRPr="00804D42">
        <w:t>2.3.   Прием обучающихся, находившихся на индивидуальном обучении, в классы повышенного уровня не допускается в связи со значительными учебными нагрузками в этих классах.</w:t>
      </w:r>
    </w:p>
    <w:p w:rsidR="0009525F" w:rsidRPr="00804D42" w:rsidRDefault="0009525F" w:rsidP="0009525F">
      <w:pPr>
        <w:pStyle w:val="a3"/>
        <w:spacing w:before="0" w:beforeAutospacing="0" w:after="0" w:afterAutospacing="0"/>
      </w:pPr>
      <w:r w:rsidRPr="00804D42">
        <w:t>2.4. Обучающиеся на дому учащиеся классов повышенного уровня могут продолжать обучение в этих классах соответствующей ступени обучения при отсутствии медицинских противопоказаний.</w:t>
      </w:r>
    </w:p>
    <w:p w:rsidR="0009525F" w:rsidRDefault="0009525F" w:rsidP="0009525F">
      <w:pPr>
        <w:pStyle w:val="a3"/>
        <w:spacing w:before="0" w:beforeAutospacing="0" w:after="0" w:afterAutospacing="0"/>
      </w:pPr>
      <w:r w:rsidRPr="00804D42">
        <w:t>2.5.   Продолжение обучения детей-надомников в классах повышенного уровня на последующей ступени обучения в связи со значительной учебной нагрузкой допускается лишь в исключительных случаях для особо одаренных детей по заявлению родителей (законных представителей) после консультации с лечащим врачом.</w:t>
      </w:r>
    </w:p>
    <w:p w:rsidR="007C33BF" w:rsidRDefault="007C33BF" w:rsidP="0009525F">
      <w:pPr>
        <w:pStyle w:val="a3"/>
        <w:spacing w:before="0" w:beforeAutospacing="0" w:after="0" w:afterAutospacing="0"/>
      </w:pPr>
    </w:p>
    <w:p w:rsidR="007C33BF" w:rsidRDefault="007C33BF" w:rsidP="0009525F">
      <w:pPr>
        <w:pStyle w:val="a3"/>
        <w:spacing w:before="0" w:beforeAutospacing="0" w:after="0" w:afterAutospacing="0"/>
      </w:pPr>
    </w:p>
    <w:p w:rsidR="007C33BF" w:rsidRDefault="007C33BF" w:rsidP="0009525F">
      <w:pPr>
        <w:pStyle w:val="a3"/>
        <w:spacing w:before="0" w:beforeAutospacing="0" w:after="0" w:afterAutospacing="0"/>
      </w:pPr>
    </w:p>
    <w:p w:rsidR="007C33BF" w:rsidRDefault="007C33BF" w:rsidP="0009525F">
      <w:pPr>
        <w:pStyle w:val="a3"/>
        <w:spacing w:before="0" w:beforeAutospacing="0" w:after="0" w:afterAutospacing="0"/>
      </w:pPr>
    </w:p>
    <w:p w:rsidR="007C33BF" w:rsidRDefault="007C33BF" w:rsidP="0009525F">
      <w:pPr>
        <w:pStyle w:val="a3"/>
        <w:spacing w:before="0" w:beforeAutospacing="0" w:after="0" w:afterAutospacing="0"/>
      </w:pPr>
    </w:p>
    <w:p w:rsidR="007C33BF" w:rsidRDefault="007C33BF" w:rsidP="0009525F">
      <w:pPr>
        <w:pStyle w:val="a3"/>
        <w:spacing w:before="0" w:beforeAutospacing="0" w:after="0" w:afterAutospacing="0"/>
      </w:pPr>
    </w:p>
    <w:p w:rsidR="007C33BF" w:rsidRDefault="007C33BF" w:rsidP="0009525F">
      <w:pPr>
        <w:pStyle w:val="a3"/>
        <w:spacing w:before="0" w:beforeAutospacing="0" w:after="0" w:afterAutospacing="0"/>
      </w:pPr>
    </w:p>
    <w:p w:rsidR="007C33BF" w:rsidRDefault="007C33BF" w:rsidP="0009525F">
      <w:pPr>
        <w:pStyle w:val="a3"/>
        <w:spacing w:before="0" w:beforeAutospacing="0" w:after="0" w:afterAutospacing="0"/>
      </w:pPr>
    </w:p>
    <w:p w:rsidR="007C33BF" w:rsidRDefault="007C33BF" w:rsidP="0009525F">
      <w:pPr>
        <w:pStyle w:val="a3"/>
        <w:spacing w:before="0" w:beforeAutospacing="0" w:after="0" w:afterAutospacing="0"/>
      </w:pPr>
    </w:p>
    <w:p w:rsidR="007C33BF" w:rsidRDefault="007C33BF" w:rsidP="0009525F">
      <w:pPr>
        <w:pStyle w:val="a3"/>
        <w:spacing w:before="0" w:beforeAutospacing="0" w:after="0" w:afterAutospacing="0"/>
      </w:pPr>
    </w:p>
    <w:p w:rsidR="007C33BF" w:rsidRDefault="007C33BF" w:rsidP="0009525F">
      <w:pPr>
        <w:pStyle w:val="a3"/>
        <w:spacing w:before="0" w:beforeAutospacing="0" w:after="0" w:afterAutospacing="0"/>
      </w:pPr>
    </w:p>
    <w:p w:rsidR="007C33BF" w:rsidRDefault="007C33BF" w:rsidP="0009525F">
      <w:pPr>
        <w:pStyle w:val="a3"/>
        <w:spacing w:before="0" w:beforeAutospacing="0" w:after="0" w:afterAutospacing="0"/>
      </w:pPr>
    </w:p>
    <w:p w:rsidR="007C33BF" w:rsidRDefault="007C33BF" w:rsidP="0009525F">
      <w:pPr>
        <w:pStyle w:val="a3"/>
        <w:spacing w:before="0" w:beforeAutospacing="0" w:after="0" w:afterAutospacing="0"/>
      </w:pPr>
    </w:p>
    <w:p w:rsidR="007C33BF" w:rsidRDefault="007C33BF" w:rsidP="0009525F">
      <w:pPr>
        <w:pStyle w:val="a3"/>
        <w:spacing w:before="0" w:beforeAutospacing="0" w:after="0" w:afterAutospacing="0"/>
      </w:pPr>
    </w:p>
    <w:p w:rsidR="007C33BF" w:rsidRDefault="007C33BF" w:rsidP="0009525F">
      <w:pPr>
        <w:pStyle w:val="a3"/>
        <w:spacing w:before="0" w:beforeAutospacing="0" w:after="0" w:afterAutospacing="0"/>
      </w:pPr>
    </w:p>
    <w:p w:rsidR="007C33BF" w:rsidRDefault="007C33BF" w:rsidP="0009525F">
      <w:pPr>
        <w:pStyle w:val="a3"/>
        <w:spacing w:before="0" w:beforeAutospacing="0" w:after="0" w:afterAutospacing="0"/>
      </w:pPr>
    </w:p>
    <w:p w:rsidR="007C33BF" w:rsidRDefault="007C33BF" w:rsidP="0009525F">
      <w:pPr>
        <w:pStyle w:val="a3"/>
        <w:spacing w:before="0" w:beforeAutospacing="0" w:after="0" w:afterAutospacing="0"/>
      </w:pPr>
    </w:p>
    <w:p w:rsidR="007C33BF" w:rsidRDefault="007C33BF" w:rsidP="0009525F">
      <w:pPr>
        <w:pStyle w:val="a3"/>
        <w:spacing w:before="0" w:beforeAutospacing="0" w:after="0" w:afterAutospacing="0"/>
      </w:pPr>
    </w:p>
    <w:p w:rsidR="007C33BF" w:rsidRDefault="007C33BF" w:rsidP="0009525F">
      <w:pPr>
        <w:pStyle w:val="a3"/>
        <w:spacing w:before="0" w:beforeAutospacing="0" w:after="0" w:afterAutospacing="0"/>
      </w:pPr>
    </w:p>
    <w:p w:rsidR="007C33BF" w:rsidRDefault="007C33BF" w:rsidP="0009525F">
      <w:pPr>
        <w:pStyle w:val="a3"/>
        <w:spacing w:before="0" w:beforeAutospacing="0" w:after="0" w:afterAutospacing="0"/>
      </w:pPr>
    </w:p>
    <w:p w:rsidR="007C33BF" w:rsidRDefault="007C33BF" w:rsidP="0009525F">
      <w:pPr>
        <w:pStyle w:val="a3"/>
        <w:spacing w:before="0" w:beforeAutospacing="0" w:after="0" w:afterAutospacing="0"/>
      </w:pPr>
    </w:p>
    <w:p w:rsidR="007C33BF" w:rsidRDefault="007C33BF" w:rsidP="0009525F">
      <w:pPr>
        <w:pStyle w:val="a3"/>
        <w:spacing w:before="0" w:beforeAutospacing="0" w:after="0" w:afterAutospacing="0"/>
      </w:pPr>
    </w:p>
    <w:p w:rsidR="007C33BF" w:rsidRDefault="007C33BF" w:rsidP="0009525F">
      <w:pPr>
        <w:pStyle w:val="a3"/>
        <w:spacing w:before="0" w:beforeAutospacing="0" w:after="0" w:afterAutospacing="0"/>
      </w:pPr>
    </w:p>
    <w:p w:rsidR="007C33BF" w:rsidRDefault="007C33BF" w:rsidP="0009525F">
      <w:pPr>
        <w:pStyle w:val="a3"/>
        <w:spacing w:before="0" w:beforeAutospacing="0" w:after="0" w:afterAutospacing="0"/>
      </w:pPr>
      <w:r>
        <w:rPr>
          <w:noProof/>
        </w:rPr>
        <w:lastRenderedPageBreak/>
        <w:drawing>
          <wp:inline distT="0" distB="0" distL="0" distR="0">
            <wp:extent cx="5940425" cy="8401886"/>
            <wp:effectExtent l="0" t="0" r="3175" b="0"/>
            <wp:docPr id="1" name="Рисунок 1" descr="C:\Users\школа\Desktop\ОВЗ- 2020\Для Каргиновой М.В. по ОВЗ\Положение обуч. на дому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ОВЗ- 2020\Для Каргиновой М.В. по ОВЗ\Положение обуч. на дому титу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3BF" w:rsidRDefault="007C33BF" w:rsidP="0009525F">
      <w:pPr>
        <w:pStyle w:val="a3"/>
        <w:spacing w:before="0" w:beforeAutospacing="0" w:after="0" w:afterAutospacing="0"/>
      </w:pPr>
    </w:p>
    <w:p w:rsidR="007C33BF" w:rsidRDefault="007C33BF" w:rsidP="0009525F">
      <w:pPr>
        <w:pStyle w:val="a3"/>
        <w:spacing w:before="0" w:beforeAutospacing="0" w:after="0" w:afterAutospacing="0"/>
      </w:pPr>
    </w:p>
    <w:p w:rsidR="0009525F" w:rsidRPr="00804D42" w:rsidRDefault="0009525F" w:rsidP="0009525F">
      <w:pPr>
        <w:pStyle w:val="a3"/>
        <w:spacing w:before="0" w:beforeAutospacing="0" w:after="0" w:afterAutospacing="0"/>
      </w:pPr>
      <w:bookmarkStart w:id="0" w:name="_GoBack"/>
      <w:bookmarkEnd w:id="0"/>
      <w:r w:rsidRPr="00804D42">
        <w:lastRenderedPageBreak/>
        <w:t>2.6.   Порядок промежуточной и итоговой аттестации детей, обучающихся на дому, а также их освобождение от итоговой аттестации определяется «Инструкцией об индивидуальном обучении больных детей» Министерства образования РФ.</w:t>
      </w:r>
    </w:p>
    <w:p w:rsidR="008F0DEA" w:rsidRPr="00804D42" w:rsidRDefault="008F0DEA" w:rsidP="008F0DEA">
      <w:pPr>
        <w:pStyle w:val="a3"/>
        <w:spacing w:before="0" w:beforeAutospacing="0" w:after="0" w:afterAutospacing="0"/>
        <w:jc w:val="center"/>
        <w:rPr>
          <w:b/>
        </w:rPr>
      </w:pPr>
      <w:r w:rsidRPr="00804D42">
        <w:br/>
      </w:r>
      <w:r w:rsidRPr="00804D42">
        <w:rPr>
          <w:b/>
        </w:rPr>
        <w:t>3. Образовательный процесс.</w:t>
      </w:r>
    </w:p>
    <w:p w:rsidR="00FA3758" w:rsidRPr="00804D42" w:rsidRDefault="00FA3758" w:rsidP="00804D42">
      <w:pPr>
        <w:pStyle w:val="a3"/>
        <w:spacing w:before="0" w:beforeAutospacing="0" w:after="0" w:afterAutospacing="0"/>
      </w:pPr>
      <w:r w:rsidRPr="00804D42">
        <w:br/>
        <w:t>3.1.  При индивидуальном обучении для получения начального общего, основного общего, среднего (полного) общего образования реализуются общеобразовательные программы, обеспечивающие выполнение минимума содержания образования, с учетом психофизического развития и возможностей обучающихся.</w:t>
      </w:r>
      <w:r w:rsidRPr="00804D42">
        <w:br/>
        <w:t>3.2.  Основным принципом организации образовательного процесса для обучающихся на индивидуальном обучении является обеспечение щадящего режима проведения занятий.</w:t>
      </w:r>
      <w:r w:rsidRPr="00804D42">
        <w:br/>
        <w:t>3.3.  С учетом возможностей обучающихся образовательная программа общеобразовательного учреждения реализуется в очн</w:t>
      </w:r>
      <w:r w:rsidR="008F0DEA" w:rsidRPr="00804D42">
        <w:t>ой или очно-заочной форме</w:t>
      </w:r>
      <w:r w:rsidRPr="00804D42">
        <w:t>.</w:t>
      </w:r>
      <w:r w:rsidRPr="00804D42">
        <w:br/>
        <w:t>3.4.  Организация учебного процесса регламентиру</w:t>
      </w:r>
      <w:r w:rsidR="008F0DEA" w:rsidRPr="00804D42">
        <w:t>ется учебным планом МБОУ СОШ №39</w:t>
      </w:r>
      <w:r w:rsidRPr="00804D42">
        <w:t xml:space="preserve"> за исключением предметов, к изучению которых имеются медицинские противопоказания (физическая культура, технология и т.д.), годовым календарным графиком, рабочей программой по пре</w:t>
      </w:r>
      <w:r w:rsidR="008F0DEA" w:rsidRPr="00804D42">
        <w:t>дмету  и расписанием занятий</w:t>
      </w:r>
      <w:r w:rsidRPr="00804D42">
        <w:t>.</w:t>
      </w:r>
      <w:r w:rsidRPr="00804D42">
        <w:br/>
        <w:t xml:space="preserve">3.5.  Недельная нагрузка определяется с учетом индивидуальных особенностей и психофизических </w:t>
      </w:r>
      <w:proofErr w:type="gramStart"/>
      <w:r w:rsidRPr="00804D42">
        <w:t>возможностей</w:t>
      </w:r>
      <w:proofErr w:type="gramEnd"/>
      <w:r w:rsidRPr="00804D42">
        <w:t xml:space="preserve"> обучающихся в объеме:</w:t>
      </w:r>
      <w:r w:rsidRPr="00804D42">
        <w:br/>
        <w:t>в 1-4 классах - до 8 часов;</w:t>
      </w:r>
      <w:r w:rsidRPr="00804D42">
        <w:br/>
        <w:t>в 5-8 классах - до 10 часов;</w:t>
      </w:r>
      <w:r w:rsidRPr="00804D42">
        <w:br/>
        <w:t>в 9 классах - до 11 часов; в 10-11 классах - до 12 часов.</w:t>
      </w:r>
      <w:r w:rsidRPr="00804D42">
        <w:br/>
        <w:t>3.6.   Расписание занятий составляется на основании недельной учебной нагрузки, согласуется с родителями (законными представителями) и утверждается директором МБОУ</w:t>
      </w:r>
      <w:r w:rsidR="00804D42" w:rsidRPr="00804D42">
        <w:t xml:space="preserve"> СОШ№39</w:t>
      </w:r>
      <w:r w:rsidRPr="00804D42">
        <w:t>.</w:t>
      </w:r>
      <w:r w:rsidRPr="00804D42">
        <w:br/>
        <w:t>3.7.   По медицинским показаниям и заявлению родителей (законных представителей) часть занятий может</w:t>
      </w:r>
      <w:r w:rsidR="00804D42" w:rsidRPr="00804D42">
        <w:t xml:space="preserve"> проводиться в МБОУ СОШ №39</w:t>
      </w:r>
      <w:r w:rsidRPr="00804D42">
        <w:t>; при этом общеобразовательное учреждение несет ответственность за жизнь и здоровье обучающихся в пер</w:t>
      </w:r>
      <w:r w:rsidR="00804D42" w:rsidRPr="00804D42">
        <w:t>иод их пребывания в школе</w:t>
      </w:r>
      <w:r w:rsidRPr="00804D42">
        <w:t>.</w:t>
      </w:r>
      <w:r w:rsidRPr="00804D42">
        <w:br/>
        <w:t>3.8.   Выбор формы занятий зависит от возможностей обучающихся, сложности и характера течения заболевания, особенностей эмоционально-волевой сферы, рекомендаций лечебно-профилактических учреждений, возможности кратковременного пребы</w:t>
      </w:r>
      <w:r w:rsidR="00804D42" w:rsidRPr="00804D42">
        <w:t>вания обучающихся в МБОУ СОШ №39</w:t>
      </w:r>
      <w:r w:rsidRPr="00804D42">
        <w:t>.</w:t>
      </w:r>
      <w:r w:rsidRPr="00804D42">
        <w:br/>
        <w:t xml:space="preserve">3.9.   При индивидуальном обучении </w:t>
      </w:r>
      <w:proofErr w:type="gramStart"/>
      <w:r w:rsidRPr="00804D42">
        <w:t>обучающиеся</w:t>
      </w:r>
      <w:proofErr w:type="gramEnd"/>
      <w:r w:rsidRPr="00804D42">
        <w:t xml:space="preserve"> имеют право пользоваться учебной литературой из </w:t>
      </w:r>
      <w:r w:rsidR="00804D42" w:rsidRPr="00804D42">
        <w:t>библиотечного фонда МБОУ СОШ №39</w:t>
      </w:r>
      <w:r w:rsidRPr="00804D42">
        <w:t>.</w:t>
      </w:r>
      <w:r w:rsidRPr="00804D42">
        <w:br/>
        <w:t xml:space="preserve">3.10.  </w:t>
      </w:r>
      <w:proofErr w:type="gramStart"/>
      <w:r w:rsidRPr="00804D42">
        <w:t>Контроль за</w:t>
      </w:r>
      <w:proofErr w:type="gramEnd"/>
      <w:r w:rsidRPr="00804D42">
        <w:t xml:space="preserve"> своевременным проведением занятий и выполнением учебного плана возлагается на заместителя директора по учебно-воспитательной работе.</w:t>
      </w:r>
      <w:r w:rsidRPr="00804D42">
        <w:br/>
        <w:t xml:space="preserve">3.11.  На каждого из обучающихся на индивидуальном обучении заводится индивидуальный журнал учета успеваемости, где отражается прохождение программного материала по всем предметам инвариантной части учебного плана, фиксируются домашние </w:t>
      </w:r>
      <w:proofErr w:type="gramStart"/>
      <w:r w:rsidRPr="00804D42">
        <w:t>задания</w:t>
      </w:r>
      <w:proofErr w:type="gramEnd"/>
      <w:r w:rsidRPr="00804D42">
        <w:t xml:space="preserve"> и оценивается текущая успеваемость с вы</w:t>
      </w:r>
      <w:r w:rsidR="00804D42" w:rsidRPr="00804D42">
        <w:t>ставлением отметок.</w:t>
      </w:r>
      <w:r w:rsidRPr="00804D42">
        <w:br/>
      </w:r>
      <w:r w:rsidRPr="00804D42">
        <w:br/>
      </w:r>
      <w:r w:rsidR="00804D42">
        <w:rPr>
          <w:b/>
        </w:rPr>
        <w:t xml:space="preserve">                                </w:t>
      </w:r>
      <w:r w:rsidRPr="00804D42">
        <w:rPr>
          <w:b/>
        </w:rPr>
        <w:t xml:space="preserve">4. Аттестация </w:t>
      </w:r>
      <w:proofErr w:type="gramStart"/>
      <w:r w:rsidRPr="00804D42">
        <w:rPr>
          <w:b/>
        </w:rPr>
        <w:t>обучающихся</w:t>
      </w:r>
      <w:proofErr w:type="gramEnd"/>
      <w:r w:rsidRPr="00804D42">
        <w:rPr>
          <w:b/>
        </w:rPr>
        <w:t>.</w:t>
      </w:r>
      <w:r w:rsidRPr="00804D42">
        <w:rPr>
          <w:b/>
        </w:rPr>
        <w:br/>
      </w:r>
      <w:r w:rsidRPr="00804D42">
        <w:br/>
        <w:t xml:space="preserve">4.1.  Порядок, форма и сроки проведения промежуточной и итоговой аттестации </w:t>
      </w:r>
      <w:proofErr w:type="gramStart"/>
      <w:r w:rsidRPr="00804D42">
        <w:t>обучающи</w:t>
      </w:r>
      <w:r w:rsidR="00804D42" w:rsidRPr="00804D42">
        <w:t>хся</w:t>
      </w:r>
      <w:proofErr w:type="gramEnd"/>
      <w:r w:rsidR="00804D42" w:rsidRPr="00804D42">
        <w:t xml:space="preserve"> устанавливаются МБОУ СОШ №39</w:t>
      </w:r>
      <w:r w:rsidRPr="00804D42">
        <w:t xml:space="preserve"> в соответствии с действующим законодательством и отражаются в его Уставе.</w:t>
      </w:r>
      <w:r w:rsidRPr="00804D42">
        <w:br/>
        <w:t>4.2.  Экзаменационные и итоговые отметки фиксируются в экзаменационных ведомостях аттестационной комиссией и в классном журнале классным руководителем.</w:t>
      </w:r>
      <w:r w:rsidRPr="00804D42">
        <w:br/>
        <w:t>4.3.  Промежуточная аттестация проводится по предметам инвариантной ч</w:t>
      </w:r>
      <w:r w:rsidR="00804D42" w:rsidRPr="00804D42">
        <w:t>асти учебного плана МБОУ СОШ №39</w:t>
      </w:r>
      <w:r w:rsidRPr="00804D42">
        <w:t xml:space="preserve"> (за исключением предметов, к изучению которых имеются </w:t>
      </w:r>
      <w:r w:rsidRPr="00804D42">
        <w:lastRenderedPageBreak/>
        <w:t>медицинские противопоказания); четвер</w:t>
      </w:r>
      <w:r w:rsidR="00804D42" w:rsidRPr="00804D42">
        <w:t>тные</w:t>
      </w:r>
      <w:r w:rsidRPr="00804D42">
        <w:t>, полугодовые, годовые отметки обучающихся переносятся классным руководителем в классный журнал на основан</w:t>
      </w:r>
      <w:r w:rsidR="00804D42" w:rsidRPr="00804D42">
        <w:t xml:space="preserve">ии текущей успеваемости. </w:t>
      </w:r>
      <w:r w:rsidRPr="00804D42">
        <w:br/>
        <w:t xml:space="preserve">4.4.  Перевод </w:t>
      </w:r>
      <w:proofErr w:type="gramStart"/>
      <w:r w:rsidRPr="00804D42">
        <w:t>обучающихся</w:t>
      </w:r>
      <w:proofErr w:type="gramEnd"/>
      <w:r w:rsidRPr="00804D42">
        <w:t>, освоивших программу учебного года, в следующий класс проводится по решению педагогического</w:t>
      </w:r>
      <w:r w:rsidR="00804D42" w:rsidRPr="00804D42">
        <w:t xml:space="preserve"> Совета приказом по МБОУ СОШ №39</w:t>
      </w:r>
      <w:r w:rsidRPr="00804D42">
        <w:t>.</w:t>
      </w:r>
      <w:r w:rsidRPr="00804D42">
        <w:br/>
        <w:t xml:space="preserve">4.5.  </w:t>
      </w:r>
      <w:proofErr w:type="gramStart"/>
      <w:r w:rsidRPr="00804D42">
        <w:t>Освоение обучающимися общеобразовательных программ основного общего и среднего (полного) общего образования завершается государственной (итоговой) аттестацией, проводимой в соответствии с действующими нормативными документами.</w:t>
      </w:r>
      <w:r w:rsidRPr="00804D42">
        <w:br/>
        <w:t>4.6.</w:t>
      </w:r>
      <w:proofErr w:type="gramEnd"/>
      <w:r w:rsidRPr="00804D42">
        <w:t>  Выпускникам, не прошедшим государственную (итоговую) аттестацию, выдается сп</w:t>
      </w:r>
      <w:r w:rsidR="00804D42" w:rsidRPr="00804D42">
        <w:t>равка об обучении в МБОУ СОШ №39</w:t>
      </w:r>
      <w:r w:rsidRPr="00804D42">
        <w:t xml:space="preserve"> установлен</w:t>
      </w:r>
      <w:r w:rsidR="00804D42" w:rsidRPr="00804D42">
        <w:t xml:space="preserve">ного образца. </w:t>
      </w:r>
      <w:r w:rsidRPr="00804D42">
        <w:br/>
        <w:t>4.7.  Выпускникам IX и XI классов, успешно прошедшим государственную итоговую аттестацию выдается документ государственного образца о соответствующем уровне образования с указанием перечня и успеваемости по предметам (за исключением предметов, к изучению которых имелись медицинские противопоказания) учебного п</w:t>
      </w:r>
      <w:r w:rsidR="00804D42" w:rsidRPr="00804D42">
        <w:t>лана МБОУ СОШ №39</w:t>
      </w:r>
      <w:r w:rsidRPr="00804D42">
        <w:t>.</w:t>
      </w:r>
      <w:r w:rsidRPr="00804D42">
        <w:br/>
        <w:t>4.8.  Проявившие способности и трудолюбие в</w:t>
      </w:r>
      <w:r w:rsidR="00804D42" w:rsidRPr="00804D42">
        <w:t xml:space="preserve"> учении выпускники МБОУ СОШ №39 </w:t>
      </w:r>
      <w:r w:rsidRPr="00804D42">
        <w:t xml:space="preserve">могут быть награждены золотой и серебряной медалями «За особые успехи в учении», похвальной грамотой «За особые успехи в изучении </w:t>
      </w:r>
      <w:r w:rsidR="00804D42" w:rsidRPr="00804D42">
        <w:t>отдельных предметов».</w:t>
      </w:r>
      <w:r w:rsidRPr="00804D42">
        <w:br/>
      </w:r>
      <w:r w:rsidRPr="00804D42">
        <w:br/>
      </w:r>
      <w:r w:rsidR="00804D42" w:rsidRPr="00804D42">
        <w:rPr>
          <w:b/>
        </w:rPr>
        <w:t xml:space="preserve">                                </w:t>
      </w:r>
      <w:r w:rsidRPr="00804D42">
        <w:rPr>
          <w:b/>
        </w:rPr>
        <w:t>5. Финансовое обеспечение</w:t>
      </w:r>
      <w:r w:rsidRPr="00804D42">
        <w:t>.</w:t>
      </w:r>
      <w:r w:rsidRPr="00804D42">
        <w:br/>
      </w:r>
      <w:r w:rsidRPr="00804D42">
        <w:br/>
        <w:t xml:space="preserve">5.1.  Месячная заработная плата учителей и других педагогических работников за работу по индивидуальному обучению на дому с </w:t>
      </w:r>
      <w:proofErr w:type="gramStart"/>
      <w:r w:rsidRPr="00804D42">
        <w:t>обучающимися</w:t>
      </w:r>
      <w:proofErr w:type="gramEnd"/>
      <w:r w:rsidRPr="00804D42">
        <w:t>, освобожд</w:t>
      </w:r>
      <w:r w:rsidR="00804D42" w:rsidRPr="00804D42">
        <w:t xml:space="preserve">енными от посещения МБОУ СОШ №39 </w:t>
      </w:r>
      <w:r w:rsidRPr="00804D42">
        <w:t xml:space="preserve"> по состоянию здоровья, определяется в порядке, предусмотренном Положением об</w:t>
      </w:r>
      <w:r w:rsidR="00804D42" w:rsidRPr="00804D42">
        <w:t xml:space="preserve"> оплате  труда</w:t>
      </w:r>
      <w:r w:rsidRPr="00804D42">
        <w:t>.</w:t>
      </w:r>
      <w:r w:rsidRPr="00804D42">
        <w:br/>
      </w:r>
    </w:p>
    <w:p w:rsidR="007C67FD" w:rsidRDefault="007C67FD"/>
    <w:sectPr w:rsidR="007C6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61347"/>
    <w:multiLevelType w:val="hybridMultilevel"/>
    <w:tmpl w:val="C5DE4B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58"/>
    <w:rsid w:val="0009525F"/>
    <w:rsid w:val="0059380E"/>
    <w:rsid w:val="007C33BF"/>
    <w:rsid w:val="007C67FD"/>
    <w:rsid w:val="00804D42"/>
    <w:rsid w:val="008F0DEA"/>
    <w:rsid w:val="00FA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52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3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52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3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Александровна</dc:creator>
  <cp:lastModifiedBy>школа</cp:lastModifiedBy>
  <cp:revision>5</cp:revision>
  <dcterms:created xsi:type="dcterms:W3CDTF">2015-03-13T10:12:00Z</dcterms:created>
  <dcterms:modified xsi:type="dcterms:W3CDTF">2021-02-26T09:49:00Z</dcterms:modified>
</cp:coreProperties>
</file>